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0C2633" w:rsidRPr="00B47B3D" w14:paraId="165C920B" w14:textId="77777777" w:rsidTr="00B47B3D">
        <w:tc>
          <w:tcPr>
            <w:tcW w:w="2155" w:type="dxa"/>
            <w:shd w:val="clear" w:color="auto" w:fill="F2F2F2" w:themeFill="background1" w:themeFillShade="F2"/>
          </w:tcPr>
          <w:p w14:paraId="302044B7" w14:textId="77777777" w:rsidR="000C2633" w:rsidRPr="00B47B3D" w:rsidRDefault="007D3705" w:rsidP="00973885">
            <w:pPr>
              <w:pStyle w:val="Heading2"/>
              <w:rPr>
                <w:lang w:val="en-GB"/>
              </w:rPr>
            </w:pPr>
            <w:sdt>
              <w:sdtPr>
                <w:rPr>
                  <w:lang w:val="en-GB"/>
                </w:rPr>
                <w:alias w:val="Job title:"/>
                <w:tag w:val="Job title:"/>
                <w:id w:val="900328234"/>
                <w:placeholder>
                  <w:docPart w:val="335F384D6ACF433589D9436150E09889"/>
                </w:placeholder>
                <w:temporary/>
                <w:showingPlcHdr/>
                <w15:appearance w15:val="hidden"/>
              </w:sdtPr>
              <w:sdtEndPr/>
              <w:sdtContent>
                <w:r w:rsidR="008A6F05" w:rsidRPr="00B47B3D">
                  <w:rPr>
                    <w:lang w:val="en-GB" w:bidi="en-GB"/>
                  </w:rPr>
                  <w:t>Job title</w:t>
                </w:r>
              </w:sdtContent>
            </w:sdt>
            <w:r w:rsidR="008A6F05" w:rsidRPr="00B47B3D">
              <w:rPr>
                <w:lang w:val="en-GB" w:bidi="en-GB"/>
              </w:rPr>
              <w:t>:</w:t>
            </w:r>
          </w:p>
        </w:tc>
        <w:tc>
          <w:tcPr>
            <w:tcW w:w="2784" w:type="dxa"/>
          </w:tcPr>
          <w:p w14:paraId="60F8FB5E" w14:textId="028448E7" w:rsidR="000C2633" w:rsidRPr="00B47B3D" w:rsidRDefault="00854616">
            <w:pPr>
              <w:rPr>
                <w:lang w:val="en-GB"/>
              </w:rPr>
            </w:pPr>
            <w:r>
              <w:rPr>
                <w:lang w:val="en-GB"/>
              </w:rPr>
              <w:t>Estates &amp; Facilities Lead</w:t>
            </w:r>
          </w:p>
        </w:tc>
        <w:tc>
          <w:tcPr>
            <w:tcW w:w="1806" w:type="dxa"/>
            <w:shd w:val="clear" w:color="auto" w:fill="F2F2F2" w:themeFill="background1" w:themeFillShade="F2"/>
          </w:tcPr>
          <w:p w14:paraId="4AD02BA6" w14:textId="07D58D7C" w:rsidR="000C2633" w:rsidRPr="00B47B3D" w:rsidRDefault="00B84EBE" w:rsidP="00973885">
            <w:pPr>
              <w:pStyle w:val="Heading2"/>
              <w:rPr>
                <w:lang w:val="en-GB"/>
              </w:rPr>
            </w:pPr>
            <w:r>
              <w:rPr>
                <w:lang w:val="en-GB"/>
              </w:rPr>
              <w:t>Reporting to</w:t>
            </w:r>
            <w:r w:rsidR="008A6F05" w:rsidRPr="00B47B3D">
              <w:rPr>
                <w:lang w:val="en-GB" w:bidi="en-GB"/>
              </w:rPr>
              <w:t>:</w:t>
            </w:r>
          </w:p>
        </w:tc>
        <w:tc>
          <w:tcPr>
            <w:tcW w:w="2295" w:type="dxa"/>
          </w:tcPr>
          <w:p w14:paraId="2F276BBA" w14:textId="7F80AB46" w:rsidR="000C2633" w:rsidRPr="00B47B3D" w:rsidRDefault="00854616">
            <w:pPr>
              <w:rPr>
                <w:lang w:val="en-GB"/>
              </w:rPr>
            </w:pPr>
            <w:r>
              <w:rPr>
                <w:lang w:val="en-GB"/>
              </w:rPr>
              <w:t>Director of Finance &amp; Performance</w:t>
            </w:r>
          </w:p>
        </w:tc>
      </w:tr>
      <w:tr w:rsidR="000C2633" w:rsidRPr="00B47B3D" w14:paraId="476BF32A" w14:textId="77777777" w:rsidTr="00B47B3D">
        <w:tc>
          <w:tcPr>
            <w:tcW w:w="2155" w:type="dxa"/>
            <w:shd w:val="clear" w:color="auto" w:fill="F2F2F2" w:themeFill="background1" w:themeFillShade="F2"/>
          </w:tcPr>
          <w:p w14:paraId="785B70CE" w14:textId="77777777" w:rsidR="000C2633" w:rsidRPr="00B47B3D" w:rsidRDefault="007D3705" w:rsidP="00973885">
            <w:pPr>
              <w:pStyle w:val="Heading2"/>
              <w:rPr>
                <w:lang w:val="en-GB"/>
              </w:rPr>
            </w:pPr>
            <w:sdt>
              <w:sdtPr>
                <w:rPr>
                  <w:lang w:val="en-GB"/>
                </w:rPr>
                <w:alias w:val="Department/Group:"/>
                <w:tag w:val="Department/Group:"/>
                <w:id w:val="261581474"/>
                <w:placeholder>
                  <w:docPart w:val="FE5B49ABF6314C489BD37738E1968436"/>
                </w:placeholder>
                <w:temporary/>
                <w:showingPlcHdr/>
                <w15:appearance w15:val="hidden"/>
              </w:sdtPr>
              <w:sdtEndPr/>
              <w:sdtContent>
                <w:r w:rsidR="008A6F05" w:rsidRPr="00B47B3D">
                  <w:rPr>
                    <w:lang w:val="en-GB" w:bidi="en-GB"/>
                  </w:rPr>
                  <w:t>Department/Group</w:t>
                </w:r>
              </w:sdtContent>
            </w:sdt>
            <w:r w:rsidR="008A6F05" w:rsidRPr="00B47B3D">
              <w:rPr>
                <w:lang w:val="en-GB" w:bidi="en-GB"/>
              </w:rPr>
              <w:t>:</w:t>
            </w:r>
          </w:p>
        </w:tc>
        <w:tc>
          <w:tcPr>
            <w:tcW w:w="2784" w:type="dxa"/>
          </w:tcPr>
          <w:p w14:paraId="6703939B" w14:textId="4859D518" w:rsidR="000C2633" w:rsidRPr="00B47B3D" w:rsidRDefault="0048453A">
            <w:pPr>
              <w:rPr>
                <w:lang w:val="en-GB"/>
              </w:rPr>
            </w:pPr>
            <w:r>
              <w:rPr>
                <w:lang w:val="en-GB"/>
              </w:rPr>
              <w:t>Estated</w:t>
            </w:r>
          </w:p>
        </w:tc>
        <w:tc>
          <w:tcPr>
            <w:tcW w:w="1806" w:type="dxa"/>
            <w:shd w:val="clear" w:color="auto" w:fill="F2F2F2" w:themeFill="background1" w:themeFillShade="F2"/>
          </w:tcPr>
          <w:p w14:paraId="0F429C6B" w14:textId="77777777" w:rsidR="000C2633" w:rsidRPr="00B47B3D" w:rsidRDefault="007D3705" w:rsidP="00973885">
            <w:pPr>
              <w:pStyle w:val="Heading2"/>
              <w:rPr>
                <w:lang w:val="en-GB"/>
              </w:rPr>
            </w:pPr>
            <w:sdt>
              <w:sdtPr>
                <w:rPr>
                  <w:lang w:val="en-GB"/>
                </w:rPr>
                <w:alias w:val="Job code/Req no.:"/>
                <w:tag w:val="Job code/Req no.:"/>
                <w:id w:val="2006166042"/>
                <w:placeholder>
                  <w:docPart w:val="B02D636AC1664BF897F7DF2A46A94F92"/>
                </w:placeholder>
                <w:temporary/>
                <w:showingPlcHdr/>
                <w15:appearance w15:val="hidden"/>
              </w:sdtPr>
              <w:sdtEndPr/>
              <w:sdtContent>
                <w:r w:rsidR="008A6F05" w:rsidRPr="00B47B3D">
                  <w:rPr>
                    <w:lang w:val="en-GB" w:bidi="en-GB"/>
                  </w:rPr>
                  <w:t>Job code/Req no.</w:t>
                </w:r>
              </w:sdtContent>
            </w:sdt>
            <w:r w:rsidR="008A6F05" w:rsidRPr="00B47B3D">
              <w:rPr>
                <w:lang w:val="en-GB" w:bidi="en-GB"/>
              </w:rPr>
              <w:t>:</w:t>
            </w:r>
          </w:p>
        </w:tc>
        <w:tc>
          <w:tcPr>
            <w:tcW w:w="2295" w:type="dxa"/>
          </w:tcPr>
          <w:p w14:paraId="0977790F" w14:textId="65A11133" w:rsidR="000C2633" w:rsidRPr="00B47B3D" w:rsidRDefault="000C2633">
            <w:pPr>
              <w:rPr>
                <w:lang w:val="en-GB"/>
              </w:rPr>
            </w:pPr>
          </w:p>
        </w:tc>
      </w:tr>
      <w:tr w:rsidR="000C2633" w:rsidRPr="00B47B3D" w14:paraId="7694EB61" w14:textId="77777777" w:rsidTr="00B47B3D">
        <w:tc>
          <w:tcPr>
            <w:tcW w:w="2155" w:type="dxa"/>
            <w:shd w:val="clear" w:color="auto" w:fill="F2F2F2" w:themeFill="background1" w:themeFillShade="F2"/>
          </w:tcPr>
          <w:p w14:paraId="135C6D60" w14:textId="77777777" w:rsidR="000C2633" w:rsidRPr="00B47B3D" w:rsidRDefault="007D3705" w:rsidP="00973885">
            <w:pPr>
              <w:pStyle w:val="Heading2"/>
              <w:rPr>
                <w:lang w:val="en-GB"/>
              </w:rPr>
            </w:pPr>
            <w:sdt>
              <w:sdtPr>
                <w:rPr>
                  <w:lang w:val="en-GB"/>
                </w:rPr>
                <w:alias w:val="Location:"/>
                <w:tag w:val="Location:"/>
                <w:id w:val="784848460"/>
                <w:placeholder>
                  <w:docPart w:val="920D4E65193B4370995BFC799694E161"/>
                </w:placeholder>
                <w:temporary/>
                <w:showingPlcHdr/>
                <w15:appearance w15:val="hidden"/>
              </w:sdtPr>
              <w:sdtEndPr/>
              <w:sdtContent>
                <w:r w:rsidR="008A6F05" w:rsidRPr="00B47B3D">
                  <w:rPr>
                    <w:lang w:val="en-GB" w:bidi="en-GB"/>
                  </w:rPr>
                  <w:t>Location</w:t>
                </w:r>
              </w:sdtContent>
            </w:sdt>
            <w:r w:rsidR="008A6F05" w:rsidRPr="00B47B3D">
              <w:rPr>
                <w:lang w:val="en-GB" w:bidi="en-GB"/>
              </w:rPr>
              <w:t>:</w:t>
            </w:r>
          </w:p>
        </w:tc>
        <w:tc>
          <w:tcPr>
            <w:tcW w:w="2784" w:type="dxa"/>
          </w:tcPr>
          <w:p w14:paraId="5BDCAA8E" w14:textId="3B872586" w:rsidR="000C2633" w:rsidRPr="00B47B3D" w:rsidRDefault="00015E05">
            <w:pPr>
              <w:rPr>
                <w:lang w:val="en-GB"/>
              </w:rPr>
            </w:pPr>
            <w:r>
              <w:rPr>
                <w:lang w:val="en-GB"/>
              </w:rPr>
              <w:t>HOSF</w:t>
            </w:r>
          </w:p>
        </w:tc>
        <w:tc>
          <w:tcPr>
            <w:tcW w:w="1806" w:type="dxa"/>
            <w:shd w:val="clear" w:color="auto" w:fill="F2F2F2" w:themeFill="background1" w:themeFillShade="F2"/>
          </w:tcPr>
          <w:p w14:paraId="3B87E9A5" w14:textId="77777777" w:rsidR="000C2633" w:rsidRPr="00B47B3D" w:rsidRDefault="007D3705" w:rsidP="00973885">
            <w:pPr>
              <w:pStyle w:val="Heading2"/>
              <w:rPr>
                <w:lang w:val="en-GB"/>
              </w:rPr>
            </w:pPr>
            <w:sdt>
              <w:sdtPr>
                <w:rPr>
                  <w:lang w:val="en-GB"/>
                </w:rPr>
                <w:alias w:val="Travel required:"/>
                <w:tag w:val="Travel required:"/>
                <w:id w:val="1223096936"/>
                <w:placeholder>
                  <w:docPart w:val="DDB91380F0124F5F8A01F4D12B534D1F"/>
                </w:placeholder>
                <w:temporary/>
                <w:showingPlcHdr/>
                <w15:appearance w15:val="hidden"/>
              </w:sdtPr>
              <w:sdtEndPr/>
              <w:sdtContent>
                <w:r w:rsidR="008A6F05" w:rsidRPr="00B47B3D">
                  <w:rPr>
                    <w:lang w:val="en-GB" w:bidi="en-GB"/>
                  </w:rPr>
                  <w:t>Travel required</w:t>
                </w:r>
              </w:sdtContent>
            </w:sdt>
            <w:r w:rsidR="008A6F05" w:rsidRPr="00B47B3D">
              <w:rPr>
                <w:lang w:val="en-GB" w:bidi="en-GB"/>
              </w:rPr>
              <w:t>:</w:t>
            </w:r>
          </w:p>
        </w:tc>
        <w:tc>
          <w:tcPr>
            <w:tcW w:w="2295" w:type="dxa"/>
          </w:tcPr>
          <w:p w14:paraId="681B3389" w14:textId="67D21464" w:rsidR="000C2633" w:rsidRPr="00B47B3D" w:rsidRDefault="00854616">
            <w:pPr>
              <w:rPr>
                <w:lang w:val="en-GB"/>
              </w:rPr>
            </w:pPr>
            <w:r>
              <w:rPr>
                <w:lang w:val="en-GB"/>
              </w:rPr>
              <w:t>Yes – Hospice and retail sites</w:t>
            </w:r>
          </w:p>
        </w:tc>
      </w:tr>
      <w:tr w:rsidR="000C2633" w:rsidRPr="00B47B3D" w14:paraId="3025D93E" w14:textId="77777777" w:rsidTr="00B47B3D">
        <w:tc>
          <w:tcPr>
            <w:tcW w:w="2155" w:type="dxa"/>
            <w:shd w:val="clear" w:color="auto" w:fill="F2F2F2" w:themeFill="background1" w:themeFillShade="F2"/>
          </w:tcPr>
          <w:p w14:paraId="4A16D58F" w14:textId="34F3E728" w:rsidR="000C2633" w:rsidRPr="00B47B3D" w:rsidRDefault="00BA2EF9" w:rsidP="00973885">
            <w:pPr>
              <w:pStyle w:val="Heading2"/>
              <w:rPr>
                <w:lang w:val="en-GB"/>
              </w:rPr>
            </w:pPr>
            <w:r>
              <w:rPr>
                <w:lang w:val="en-GB"/>
              </w:rPr>
              <w:t>Band</w:t>
            </w:r>
          </w:p>
        </w:tc>
        <w:tc>
          <w:tcPr>
            <w:tcW w:w="2784" w:type="dxa"/>
          </w:tcPr>
          <w:p w14:paraId="690BA963" w14:textId="59CDC608" w:rsidR="000C2633" w:rsidRPr="00B47B3D" w:rsidRDefault="00942208">
            <w:pPr>
              <w:rPr>
                <w:lang w:val="en-GB"/>
              </w:rPr>
            </w:pPr>
            <w:r>
              <w:rPr>
                <w:lang w:val="en-GB"/>
              </w:rPr>
              <w:t>6</w:t>
            </w:r>
            <w:r w:rsidR="00410EAF">
              <w:rPr>
                <w:lang w:val="en-GB"/>
              </w:rPr>
              <w:t xml:space="preserve"> </w:t>
            </w:r>
          </w:p>
        </w:tc>
        <w:tc>
          <w:tcPr>
            <w:tcW w:w="1806" w:type="dxa"/>
            <w:shd w:val="clear" w:color="auto" w:fill="F2F2F2" w:themeFill="background1" w:themeFillShade="F2"/>
          </w:tcPr>
          <w:p w14:paraId="7F6E1E04" w14:textId="77777777" w:rsidR="000C2633" w:rsidRPr="00B47B3D" w:rsidRDefault="007D3705" w:rsidP="00973885">
            <w:pPr>
              <w:pStyle w:val="Heading2"/>
              <w:rPr>
                <w:lang w:val="en-GB"/>
              </w:rPr>
            </w:pPr>
            <w:sdt>
              <w:sdtPr>
                <w:rPr>
                  <w:lang w:val="en-GB"/>
                </w:rPr>
                <w:alias w:val="Position type:"/>
                <w:tag w:val="Position type:"/>
                <w:id w:val="-538278110"/>
                <w:placeholder>
                  <w:docPart w:val="7CFE8765DA014D5AA0925CE45858966B"/>
                </w:placeholder>
                <w:temporary/>
                <w:showingPlcHdr/>
                <w15:appearance w15:val="hidden"/>
              </w:sdtPr>
              <w:sdtEndPr/>
              <w:sdtContent>
                <w:r w:rsidR="008A6F05" w:rsidRPr="00B47B3D">
                  <w:rPr>
                    <w:lang w:val="en-GB" w:bidi="en-GB"/>
                  </w:rPr>
                  <w:t>Position type</w:t>
                </w:r>
              </w:sdtContent>
            </w:sdt>
            <w:r w:rsidR="008A6F05" w:rsidRPr="00B47B3D">
              <w:rPr>
                <w:lang w:val="en-GB" w:bidi="en-GB"/>
              </w:rPr>
              <w:t>:</w:t>
            </w:r>
          </w:p>
        </w:tc>
        <w:tc>
          <w:tcPr>
            <w:tcW w:w="2295" w:type="dxa"/>
          </w:tcPr>
          <w:p w14:paraId="3E82849A" w14:textId="611FCCE8" w:rsidR="000C2633" w:rsidRPr="00B47B3D" w:rsidRDefault="00854616">
            <w:pPr>
              <w:rPr>
                <w:lang w:val="en-GB"/>
              </w:rPr>
            </w:pPr>
            <w:r>
              <w:rPr>
                <w:lang w:val="en-GB"/>
              </w:rPr>
              <w:t>Full Time</w:t>
            </w:r>
          </w:p>
        </w:tc>
      </w:tr>
      <w:tr w:rsidR="000C2633" w:rsidRPr="00B47B3D" w14:paraId="124F694E" w14:textId="77777777" w:rsidTr="00B47B3D">
        <w:tc>
          <w:tcPr>
            <w:tcW w:w="9040" w:type="dxa"/>
            <w:gridSpan w:val="4"/>
            <w:tcMar>
              <w:bottom w:w="115" w:type="dxa"/>
            </w:tcMar>
          </w:tcPr>
          <w:p w14:paraId="11A5B416" w14:textId="77777777" w:rsidR="005364EC" w:rsidRPr="00625C78" w:rsidRDefault="00EA6C70">
            <w:pPr>
              <w:rPr>
                <w:lang w:val="en-GB"/>
              </w:rPr>
            </w:pPr>
            <w:r w:rsidRPr="00625C78">
              <w:rPr>
                <w:lang w:val="en-GB"/>
              </w:rPr>
              <w:t xml:space="preserve">Main Duties &amp; Responsibilities </w:t>
            </w:r>
          </w:p>
          <w:p w14:paraId="4B8A927E" w14:textId="2D31948C" w:rsidR="005364EC" w:rsidRPr="00625C78" w:rsidRDefault="00992BA1">
            <w:pPr>
              <w:rPr>
                <w:lang w:val="en-GB"/>
              </w:rPr>
            </w:pPr>
            <w:r w:rsidRPr="00992BA1">
              <w:rPr>
                <w:lang w:val="en-GB"/>
              </w:rPr>
              <w:t xml:space="preserve">The function of the Estates &amp; Facilities Lead is to ensure the safe, compliant and effective management of the </w:t>
            </w:r>
            <w:r w:rsidRPr="006062A4">
              <w:rPr>
                <w:b/>
                <w:bCs/>
                <w:lang w:val="en-GB"/>
              </w:rPr>
              <w:t xml:space="preserve">Hospice </w:t>
            </w:r>
            <w:r w:rsidR="000A61CD" w:rsidRPr="006062A4">
              <w:rPr>
                <w:b/>
                <w:bCs/>
                <w:lang w:val="en-GB"/>
              </w:rPr>
              <w:t>E</w:t>
            </w:r>
            <w:r w:rsidRPr="006062A4">
              <w:rPr>
                <w:b/>
                <w:bCs/>
                <w:lang w:val="en-GB"/>
              </w:rPr>
              <w:t xml:space="preserve">state </w:t>
            </w:r>
            <w:r w:rsidR="000A61CD" w:rsidRPr="006062A4">
              <w:rPr>
                <w:b/>
                <w:bCs/>
                <w:lang w:val="en-GB"/>
              </w:rPr>
              <w:t xml:space="preserve">(including grounds and </w:t>
            </w:r>
            <w:r w:rsidRPr="006062A4">
              <w:rPr>
                <w:b/>
                <w:bCs/>
                <w:lang w:val="en-GB"/>
              </w:rPr>
              <w:t xml:space="preserve"> retail properti</w:t>
            </w:r>
            <w:r w:rsidR="007C1006" w:rsidRPr="006062A4">
              <w:rPr>
                <w:b/>
                <w:bCs/>
                <w:lang w:val="en-GB"/>
              </w:rPr>
              <w:t>es)</w:t>
            </w:r>
            <w:r w:rsidRPr="00992BA1">
              <w:rPr>
                <w:lang w:val="en-GB"/>
              </w:rPr>
              <w:t>, providing technical leadership and oversight of all maintenance, compliance and contractor activity.</w:t>
            </w:r>
            <w:r w:rsidR="00BC15D8" w:rsidRPr="00625C78">
              <w:rPr>
                <w:lang w:val="en-GB"/>
              </w:rPr>
              <w:t xml:space="preserve"> The </w:t>
            </w:r>
            <w:r>
              <w:rPr>
                <w:lang w:val="en-GB"/>
              </w:rPr>
              <w:t>Estates &amp; Facilities Lead</w:t>
            </w:r>
            <w:r w:rsidR="00BC15D8" w:rsidRPr="00625C78">
              <w:rPr>
                <w:lang w:val="en-GB"/>
              </w:rPr>
              <w:t xml:space="preserve"> will also contribute to</w:t>
            </w:r>
            <w:r w:rsidR="000062CD" w:rsidRPr="00625C78">
              <w:rPr>
                <w:lang w:val="en-GB"/>
              </w:rPr>
              <w:t xml:space="preserve"> the Hospice Venue for Good, </w:t>
            </w:r>
            <w:r w:rsidR="00BC15D8" w:rsidRPr="00625C78">
              <w:rPr>
                <w:lang w:val="en-GB"/>
              </w:rPr>
              <w:t>fundraising and marketing activities, designing and enhancing the gardens</w:t>
            </w:r>
            <w:r w:rsidR="00AE069B">
              <w:rPr>
                <w:lang w:val="en-GB"/>
              </w:rPr>
              <w:t xml:space="preserve"> and the premises</w:t>
            </w:r>
            <w:r w:rsidR="00BC15D8" w:rsidRPr="00625C78">
              <w:rPr>
                <w:lang w:val="en-GB"/>
              </w:rPr>
              <w:t xml:space="preserve"> and procuring of materials and equipment.</w:t>
            </w:r>
          </w:p>
          <w:p w14:paraId="6174B91A" w14:textId="77777777" w:rsidR="00F22A51" w:rsidRPr="00625C78" w:rsidRDefault="00F22A51">
            <w:pPr>
              <w:rPr>
                <w:lang w:val="en-GB"/>
              </w:rPr>
            </w:pPr>
          </w:p>
          <w:p w14:paraId="5347EB68" w14:textId="35C991F0" w:rsidR="007D3CEF" w:rsidRDefault="00625C78" w:rsidP="00625C78">
            <w:pPr>
              <w:pStyle w:val="ListParagraph"/>
              <w:numPr>
                <w:ilvl w:val="0"/>
                <w:numId w:val="14"/>
              </w:numPr>
              <w:rPr>
                <w:lang w:val="en-GB"/>
              </w:rPr>
            </w:pPr>
            <w:r w:rsidRPr="004A2796">
              <w:rPr>
                <w:lang w:val="en-GB"/>
              </w:rPr>
              <w:t xml:space="preserve">Be responsible for the effective management and development of the </w:t>
            </w:r>
            <w:r w:rsidR="001A3697">
              <w:rPr>
                <w:lang w:val="en-GB"/>
              </w:rPr>
              <w:t>Estate</w:t>
            </w:r>
            <w:r w:rsidR="0085292F">
              <w:rPr>
                <w:lang w:val="en-GB"/>
              </w:rPr>
              <w:t>,</w:t>
            </w:r>
            <w:r w:rsidR="00E35AF1">
              <w:rPr>
                <w:lang w:val="en-GB"/>
              </w:rPr>
              <w:t xml:space="preserve"> ensuring all facilities are safe, secure and fit for purpose</w:t>
            </w:r>
            <w:r w:rsidR="00DB6EBE">
              <w:rPr>
                <w:lang w:val="en-GB"/>
              </w:rPr>
              <w:t>.</w:t>
            </w:r>
          </w:p>
          <w:p w14:paraId="34869ACA" w14:textId="643B2AC1" w:rsidR="007D3CEF" w:rsidRDefault="000F3043" w:rsidP="00625C78">
            <w:pPr>
              <w:pStyle w:val="ListParagraph"/>
              <w:numPr>
                <w:ilvl w:val="0"/>
                <w:numId w:val="14"/>
              </w:numPr>
              <w:rPr>
                <w:lang w:val="en-GB"/>
              </w:rPr>
            </w:pPr>
            <w:r w:rsidRPr="000F3043">
              <w:rPr>
                <w:lang w:val="en-GB"/>
              </w:rPr>
              <w:t>Lead and prioritise all estates and maintenance activity</w:t>
            </w:r>
            <w:r w:rsidR="0085292F">
              <w:rPr>
                <w:lang w:val="en-GB"/>
              </w:rPr>
              <w:t>.</w:t>
            </w:r>
          </w:p>
          <w:p w14:paraId="7251766A" w14:textId="5099E933" w:rsidR="00092583" w:rsidRDefault="00625C78" w:rsidP="00092583">
            <w:pPr>
              <w:pStyle w:val="ListParagraph"/>
              <w:numPr>
                <w:ilvl w:val="0"/>
                <w:numId w:val="14"/>
              </w:numPr>
              <w:rPr>
                <w:lang w:val="en-GB"/>
              </w:rPr>
            </w:pPr>
            <w:r w:rsidRPr="007D3CEF">
              <w:rPr>
                <w:lang w:val="en-GB"/>
              </w:rPr>
              <w:t xml:space="preserve">Be responsible for the overall recruitment, training and development, organisation and supervision of </w:t>
            </w:r>
            <w:r w:rsidR="000F3043">
              <w:rPr>
                <w:lang w:val="en-GB"/>
              </w:rPr>
              <w:t xml:space="preserve">the Estates team and </w:t>
            </w:r>
            <w:r w:rsidRPr="007D3CEF">
              <w:rPr>
                <w:lang w:val="en-GB"/>
              </w:rPr>
              <w:t>regular garden</w:t>
            </w:r>
            <w:r w:rsidR="007D080F">
              <w:rPr>
                <w:lang w:val="en-GB"/>
              </w:rPr>
              <w:t xml:space="preserve"> &amp; maintenance</w:t>
            </w:r>
            <w:r w:rsidRPr="007D3CEF">
              <w:rPr>
                <w:lang w:val="en-GB"/>
              </w:rPr>
              <w:t xml:space="preserve"> volunteers.</w:t>
            </w:r>
          </w:p>
          <w:p w14:paraId="6845E82C" w14:textId="786136F8" w:rsidR="00C02319" w:rsidRDefault="00D60CD3" w:rsidP="00625C78">
            <w:pPr>
              <w:pStyle w:val="ListParagraph"/>
              <w:numPr>
                <w:ilvl w:val="0"/>
                <w:numId w:val="14"/>
              </w:numPr>
              <w:rPr>
                <w:lang w:val="en-GB"/>
              </w:rPr>
            </w:pPr>
            <w:r w:rsidRPr="00D60CD3">
              <w:rPr>
                <w:lang w:val="en-GB"/>
              </w:rPr>
              <w:t>Allocate work to operatives and oversee delivery standards</w:t>
            </w:r>
            <w:r w:rsidR="00625C78" w:rsidRPr="00092583">
              <w:rPr>
                <w:lang w:val="en-GB"/>
              </w:rPr>
              <w:t>.</w:t>
            </w:r>
          </w:p>
          <w:p w14:paraId="37CF0232" w14:textId="3A0CA3A2" w:rsidR="00AD4FEA" w:rsidRDefault="00D60CD3" w:rsidP="00625C78">
            <w:pPr>
              <w:pStyle w:val="ListParagraph"/>
              <w:numPr>
                <w:ilvl w:val="0"/>
                <w:numId w:val="14"/>
              </w:numPr>
              <w:rPr>
                <w:lang w:val="en-GB"/>
              </w:rPr>
            </w:pPr>
            <w:r w:rsidRPr="00D60CD3">
              <w:rPr>
                <w:lang w:val="en-GB"/>
              </w:rPr>
              <w:t>Develop a proactive, planned approach to maintenance to reduce reactive demand</w:t>
            </w:r>
            <w:r w:rsidR="00DB6EBE">
              <w:rPr>
                <w:lang w:val="en-GB"/>
              </w:rPr>
              <w:t>.</w:t>
            </w:r>
          </w:p>
          <w:p w14:paraId="39359574" w14:textId="61F5A470" w:rsidR="0001733E" w:rsidRDefault="00625C78" w:rsidP="00625C78">
            <w:pPr>
              <w:pStyle w:val="ListParagraph"/>
              <w:numPr>
                <w:ilvl w:val="0"/>
                <w:numId w:val="14"/>
              </w:numPr>
              <w:rPr>
                <w:lang w:val="en-GB"/>
              </w:rPr>
            </w:pPr>
            <w:r w:rsidRPr="00AD4FEA">
              <w:rPr>
                <w:lang w:val="en-GB"/>
              </w:rPr>
              <w:t xml:space="preserve">Be proactive in identifying </w:t>
            </w:r>
            <w:r w:rsidR="00347671">
              <w:rPr>
                <w:lang w:val="en-GB"/>
              </w:rPr>
              <w:t>Estate</w:t>
            </w:r>
            <w:r w:rsidRPr="00AD4FEA">
              <w:rPr>
                <w:lang w:val="en-GB"/>
              </w:rPr>
              <w:t xml:space="preserve"> maintenance and garden developmental needs, and their associated resource/budget requirements.</w:t>
            </w:r>
          </w:p>
          <w:p w14:paraId="14C9C896" w14:textId="3AB3B2A2" w:rsidR="00410EAF" w:rsidRDefault="00410EAF" w:rsidP="00625C78">
            <w:pPr>
              <w:pStyle w:val="ListParagraph"/>
              <w:numPr>
                <w:ilvl w:val="0"/>
                <w:numId w:val="14"/>
              </w:numPr>
              <w:rPr>
                <w:lang w:val="en-GB"/>
              </w:rPr>
            </w:pPr>
            <w:r>
              <w:rPr>
                <w:lang w:val="en-GB"/>
              </w:rPr>
              <w:t>Be responsible for the access security of all staff, patients and volunteers at the Hospice via PACS</w:t>
            </w:r>
          </w:p>
          <w:p w14:paraId="63732683" w14:textId="3A5213DE" w:rsidR="0001733E" w:rsidRDefault="00625C78" w:rsidP="00625C78">
            <w:pPr>
              <w:pStyle w:val="ListParagraph"/>
              <w:numPr>
                <w:ilvl w:val="0"/>
                <w:numId w:val="14"/>
              </w:numPr>
              <w:rPr>
                <w:lang w:val="en-GB"/>
              </w:rPr>
            </w:pPr>
            <w:r w:rsidRPr="0001733E">
              <w:rPr>
                <w:lang w:val="en-GB"/>
              </w:rPr>
              <w:t xml:space="preserve">Manage the departmental budget, identifying and co-ordinating day to day expenditure </w:t>
            </w:r>
            <w:r w:rsidR="00A336A8">
              <w:rPr>
                <w:lang w:val="en-GB"/>
              </w:rPr>
              <w:t xml:space="preserve">on both </w:t>
            </w:r>
            <w:r w:rsidR="009112C3">
              <w:rPr>
                <w:lang w:val="en-GB"/>
              </w:rPr>
              <w:t>PPM and reactive maintenance</w:t>
            </w:r>
          </w:p>
          <w:p w14:paraId="60C6F55C" w14:textId="32D9E6DD" w:rsidR="009112C3" w:rsidRDefault="009112C3" w:rsidP="00625C78">
            <w:pPr>
              <w:pStyle w:val="ListParagraph"/>
              <w:numPr>
                <w:ilvl w:val="0"/>
                <w:numId w:val="14"/>
              </w:numPr>
              <w:rPr>
                <w:lang w:val="en-GB"/>
              </w:rPr>
            </w:pPr>
            <w:r>
              <w:rPr>
                <w:lang w:val="en-GB"/>
              </w:rPr>
              <w:t>Be accountable for statutory compliance and safety systems including fire safety, water hygiene and electrical safety</w:t>
            </w:r>
          </w:p>
          <w:p w14:paraId="4F9B235F" w14:textId="2DDF864B" w:rsidR="001D0C1C" w:rsidRDefault="001D0C1C" w:rsidP="00625C78">
            <w:pPr>
              <w:pStyle w:val="ListParagraph"/>
              <w:numPr>
                <w:ilvl w:val="0"/>
                <w:numId w:val="14"/>
              </w:numPr>
              <w:rPr>
                <w:lang w:val="en-GB"/>
              </w:rPr>
            </w:pPr>
            <w:r>
              <w:rPr>
                <w:lang w:val="en-GB"/>
              </w:rPr>
              <w:t>Ensure all inspections, checks and servicing are planned, completed and auditable</w:t>
            </w:r>
          </w:p>
          <w:p w14:paraId="07C31009" w14:textId="4363D1AD" w:rsidR="001D0C1C" w:rsidRDefault="001D0C1C" w:rsidP="00625C78">
            <w:pPr>
              <w:pStyle w:val="ListParagraph"/>
              <w:numPr>
                <w:ilvl w:val="0"/>
                <w:numId w:val="14"/>
              </w:numPr>
              <w:rPr>
                <w:lang w:val="en-GB"/>
              </w:rPr>
            </w:pPr>
            <w:r>
              <w:rPr>
                <w:lang w:val="en-GB"/>
              </w:rPr>
              <w:t>Identify</w:t>
            </w:r>
            <w:r w:rsidR="00F8059A">
              <w:rPr>
                <w:lang w:val="en-GB"/>
              </w:rPr>
              <w:t>, assess and manage all Estate related risks</w:t>
            </w:r>
          </w:p>
          <w:p w14:paraId="43643793" w14:textId="6F83323D" w:rsidR="00F8059A" w:rsidRDefault="00F8059A" w:rsidP="00625C78">
            <w:pPr>
              <w:pStyle w:val="ListParagraph"/>
              <w:numPr>
                <w:ilvl w:val="0"/>
                <w:numId w:val="14"/>
              </w:numPr>
              <w:rPr>
                <w:lang w:val="en-GB"/>
              </w:rPr>
            </w:pPr>
            <w:r>
              <w:rPr>
                <w:lang w:val="en-GB"/>
              </w:rPr>
              <w:t>Contribute to H&amp;S governance and reporting</w:t>
            </w:r>
          </w:p>
          <w:p w14:paraId="737E36B3" w14:textId="48BD22B6" w:rsidR="00F8059A" w:rsidRDefault="00F8059A" w:rsidP="00625C78">
            <w:pPr>
              <w:pStyle w:val="ListParagraph"/>
              <w:numPr>
                <w:ilvl w:val="0"/>
                <w:numId w:val="14"/>
              </w:numPr>
              <w:rPr>
                <w:lang w:val="en-GB"/>
              </w:rPr>
            </w:pPr>
            <w:r>
              <w:rPr>
                <w:lang w:val="en-GB"/>
              </w:rPr>
              <w:t>Develop and maintain a PPM programme</w:t>
            </w:r>
          </w:p>
          <w:p w14:paraId="1F6B2101" w14:textId="1F062F30" w:rsidR="0059263E" w:rsidRDefault="0059263E" w:rsidP="00625C78">
            <w:pPr>
              <w:pStyle w:val="ListParagraph"/>
              <w:numPr>
                <w:ilvl w:val="0"/>
                <w:numId w:val="14"/>
              </w:numPr>
              <w:rPr>
                <w:lang w:val="en-GB"/>
              </w:rPr>
            </w:pPr>
            <w:r>
              <w:rPr>
                <w:lang w:val="en-GB"/>
              </w:rPr>
              <w:t>Ensure reactive maintenance is triaged and prioritised appropriately</w:t>
            </w:r>
          </w:p>
          <w:p w14:paraId="1C65E563" w14:textId="79E0916A" w:rsidR="0059263E" w:rsidRDefault="0059263E" w:rsidP="00625C78">
            <w:pPr>
              <w:pStyle w:val="ListParagraph"/>
              <w:numPr>
                <w:ilvl w:val="0"/>
                <w:numId w:val="14"/>
              </w:numPr>
              <w:rPr>
                <w:lang w:val="en-GB"/>
              </w:rPr>
            </w:pPr>
            <w:r>
              <w:rPr>
                <w:lang w:val="en-GB"/>
              </w:rPr>
              <w:t>Be the first point of contact for out of hours Estate emergencies and triage appropriately</w:t>
            </w:r>
          </w:p>
          <w:p w14:paraId="650BA3F1" w14:textId="0026F172" w:rsidR="0059263E" w:rsidRDefault="0059263E" w:rsidP="00625C78">
            <w:pPr>
              <w:pStyle w:val="ListParagraph"/>
              <w:numPr>
                <w:ilvl w:val="0"/>
                <w:numId w:val="14"/>
              </w:numPr>
              <w:rPr>
                <w:lang w:val="en-GB"/>
              </w:rPr>
            </w:pPr>
            <w:r>
              <w:rPr>
                <w:lang w:val="en-GB"/>
              </w:rPr>
              <w:t>Monitor outstanding work and ensure timely resolution</w:t>
            </w:r>
          </w:p>
          <w:p w14:paraId="59D9F821" w14:textId="2724A313" w:rsidR="0001733E" w:rsidRDefault="00625C78" w:rsidP="00625C78">
            <w:pPr>
              <w:pStyle w:val="ListParagraph"/>
              <w:numPr>
                <w:ilvl w:val="0"/>
                <w:numId w:val="14"/>
              </w:numPr>
              <w:rPr>
                <w:lang w:val="en-GB"/>
              </w:rPr>
            </w:pPr>
            <w:r w:rsidRPr="0001733E">
              <w:rPr>
                <w:lang w:val="en-GB"/>
              </w:rPr>
              <w:t xml:space="preserve">Develop initiatives to generate income such as plant and surplus crop sales, memorial schemes, Open Garden Day events </w:t>
            </w:r>
            <w:r w:rsidR="00C95050" w:rsidRPr="0001733E">
              <w:rPr>
                <w:lang w:val="en-GB"/>
              </w:rPr>
              <w:t>etc.</w:t>
            </w:r>
            <w:r w:rsidRPr="0001733E">
              <w:rPr>
                <w:lang w:val="en-GB"/>
              </w:rPr>
              <w:t xml:space="preserve"> in collaboration with the Fundraising Team.</w:t>
            </w:r>
          </w:p>
          <w:p w14:paraId="7654D198" w14:textId="73F5ABEA" w:rsidR="003A3048" w:rsidRDefault="00625C78" w:rsidP="00625C78">
            <w:pPr>
              <w:pStyle w:val="ListParagraph"/>
              <w:numPr>
                <w:ilvl w:val="0"/>
                <w:numId w:val="14"/>
              </w:numPr>
              <w:rPr>
                <w:lang w:val="en-GB"/>
              </w:rPr>
            </w:pPr>
            <w:r w:rsidRPr="0001733E">
              <w:rPr>
                <w:lang w:val="en-GB"/>
              </w:rPr>
              <w:t xml:space="preserve">Contribute to bids for funding which have the potential to facilitate </w:t>
            </w:r>
            <w:r w:rsidR="00BA774A">
              <w:rPr>
                <w:lang w:val="en-GB"/>
              </w:rPr>
              <w:t xml:space="preserve">Estate </w:t>
            </w:r>
            <w:r w:rsidRPr="0001733E">
              <w:rPr>
                <w:lang w:val="en-GB"/>
              </w:rPr>
              <w:t>projects.</w:t>
            </w:r>
          </w:p>
          <w:p w14:paraId="3345491D" w14:textId="08D09740" w:rsidR="003A3048" w:rsidRDefault="00625C78" w:rsidP="00625C78">
            <w:pPr>
              <w:pStyle w:val="ListParagraph"/>
              <w:numPr>
                <w:ilvl w:val="0"/>
                <w:numId w:val="14"/>
              </w:numPr>
              <w:rPr>
                <w:lang w:val="en-GB"/>
              </w:rPr>
            </w:pPr>
            <w:r w:rsidRPr="003A3048">
              <w:rPr>
                <w:lang w:val="en-GB"/>
              </w:rPr>
              <w:t xml:space="preserve">Contribute to </w:t>
            </w:r>
            <w:r w:rsidR="00BB671F">
              <w:rPr>
                <w:lang w:val="en-GB"/>
              </w:rPr>
              <w:t xml:space="preserve">Estate </w:t>
            </w:r>
            <w:r w:rsidRPr="003A3048">
              <w:rPr>
                <w:lang w:val="en-GB"/>
              </w:rPr>
              <w:t>project management and co-ordination of capital developments.</w:t>
            </w:r>
          </w:p>
          <w:p w14:paraId="6139E7AE" w14:textId="6AEC9E33" w:rsidR="00CA02CC" w:rsidRDefault="00625C78" w:rsidP="00625C78">
            <w:pPr>
              <w:pStyle w:val="ListParagraph"/>
              <w:numPr>
                <w:ilvl w:val="0"/>
                <w:numId w:val="14"/>
              </w:numPr>
              <w:rPr>
                <w:lang w:val="en-GB"/>
              </w:rPr>
            </w:pPr>
            <w:r w:rsidRPr="003A3048">
              <w:rPr>
                <w:lang w:val="en-GB"/>
              </w:rPr>
              <w:t xml:space="preserve">Monitor and maintain appropriate records for the effective management of </w:t>
            </w:r>
            <w:r w:rsidR="00BB671F">
              <w:rPr>
                <w:lang w:val="en-GB"/>
              </w:rPr>
              <w:t xml:space="preserve">Estates team, </w:t>
            </w:r>
            <w:r w:rsidRPr="003A3048">
              <w:rPr>
                <w:lang w:val="en-GB"/>
              </w:rPr>
              <w:t>volunteers, health and safety responsibilities, and equipment inventories.</w:t>
            </w:r>
          </w:p>
          <w:p w14:paraId="5ADC7FA2" w14:textId="2239765D" w:rsidR="004A17DA" w:rsidRDefault="00625C78" w:rsidP="00625C78">
            <w:pPr>
              <w:pStyle w:val="ListParagraph"/>
              <w:numPr>
                <w:ilvl w:val="0"/>
                <w:numId w:val="14"/>
              </w:numPr>
              <w:rPr>
                <w:lang w:val="en-GB"/>
              </w:rPr>
            </w:pPr>
            <w:r w:rsidRPr="00CA02CC">
              <w:rPr>
                <w:lang w:val="en-GB"/>
              </w:rPr>
              <w:t>Co-ordinate with fundraising any requests for</w:t>
            </w:r>
            <w:r w:rsidR="000831C9">
              <w:rPr>
                <w:lang w:val="en-GB"/>
              </w:rPr>
              <w:t xml:space="preserve"> Estate </w:t>
            </w:r>
            <w:r w:rsidR="001F0248">
              <w:rPr>
                <w:lang w:val="en-GB"/>
              </w:rPr>
              <w:t>such as</w:t>
            </w:r>
            <w:r w:rsidRPr="00CA02CC">
              <w:rPr>
                <w:lang w:val="en-GB"/>
              </w:rPr>
              <w:t xml:space="preserve"> memorial plants, garden furnishings and plaques, and liaising with families in a sensitive manner.</w:t>
            </w:r>
          </w:p>
          <w:p w14:paraId="79CFA87B" w14:textId="54C2F493" w:rsidR="004A17DA" w:rsidRDefault="00625C78" w:rsidP="00625C78">
            <w:pPr>
              <w:pStyle w:val="ListParagraph"/>
              <w:numPr>
                <w:ilvl w:val="0"/>
                <w:numId w:val="14"/>
              </w:numPr>
              <w:rPr>
                <w:lang w:val="en-GB"/>
              </w:rPr>
            </w:pPr>
            <w:r w:rsidRPr="004A17DA">
              <w:rPr>
                <w:lang w:val="en-GB"/>
              </w:rPr>
              <w:t xml:space="preserve">Be willing to attend to </w:t>
            </w:r>
            <w:r w:rsidR="00C95050" w:rsidRPr="004A17DA">
              <w:rPr>
                <w:lang w:val="en-GB"/>
              </w:rPr>
              <w:t>patients’</w:t>
            </w:r>
            <w:r w:rsidRPr="004A17DA">
              <w:rPr>
                <w:lang w:val="en-GB"/>
              </w:rPr>
              <w:t xml:space="preserve"> needs and requests while </w:t>
            </w:r>
            <w:proofErr w:type="gramStart"/>
            <w:r w:rsidRPr="004A17DA">
              <w:rPr>
                <w:lang w:val="en-GB"/>
              </w:rPr>
              <w:t>still keeping</w:t>
            </w:r>
            <w:proofErr w:type="gramEnd"/>
            <w:r w:rsidRPr="004A17DA">
              <w:rPr>
                <w:lang w:val="en-GB"/>
              </w:rPr>
              <w:t xml:space="preserve"> up the high standards of maintenance of the </w:t>
            </w:r>
            <w:r w:rsidR="001F0248">
              <w:rPr>
                <w:lang w:val="en-GB"/>
              </w:rPr>
              <w:t>Estates</w:t>
            </w:r>
          </w:p>
          <w:p w14:paraId="26FDF07B" w14:textId="77777777" w:rsidR="00973885" w:rsidRDefault="00731E99" w:rsidP="00F22A51">
            <w:pPr>
              <w:pStyle w:val="ListParagraph"/>
              <w:numPr>
                <w:ilvl w:val="0"/>
                <w:numId w:val="14"/>
              </w:numPr>
              <w:rPr>
                <w:lang w:val="en-GB"/>
              </w:rPr>
            </w:pPr>
            <w:r>
              <w:rPr>
                <w:lang w:val="en-GB"/>
              </w:rPr>
              <w:t>Procure, appoint and manage contractors</w:t>
            </w:r>
          </w:p>
          <w:p w14:paraId="0C151391" w14:textId="77777777" w:rsidR="00731E99" w:rsidRDefault="00731E99" w:rsidP="00F22A51">
            <w:pPr>
              <w:pStyle w:val="ListParagraph"/>
              <w:numPr>
                <w:ilvl w:val="0"/>
                <w:numId w:val="14"/>
              </w:numPr>
              <w:rPr>
                <w:lang w:val="en-GB"/>
              </w:rPr>
            </w:pPr>
            <w:r>
              <w:rPr>
                <w:lang w:val="en-GB"/>
              </w:rPr>
              <w:t>Ensure contractors work safely and in line with agreed specifications</w:t>
            </w:r>
          </w:p>
          <w:p w14:paraId="181CEBEC" w14:textId="77777777" w:rsidR="002C256C" w:rsidRDefault="002C256C" w:rsidP="00F22A51">
            <w:pPr>
              <w:pStyle w:val="ListParagraph"/>
              <w:numPr>
                <w:ilvl w:val="0"/>
                <w:numId w:val="14"/>
              </w:numPr>
              <w:rPr>
                <w:lang w:val="en-GB"/>
              </w:rPr>
            </w:pPr>
            <w:r>
              <w:rPr>
                <w:lang w:val="en-GB"/>
              </w:rPr>
              <w:t>Maintain quality and value for money across all services</w:t>
            </w:r>
          </w:p>
          <w:p w14:paraId="0C895AA1" w14:textId="77777777" w:rsidR="002C256C" w:rsidRDefault="002C256C" w:rsidP="00F22A51">
            <w:pPr>
              <w:pStyle w:val="ListParagraph"/>
              <w:numPr>
                <w:ilvl w:val="0"/>
                <w:numId w:val="14"/>
              </w:numPr>
              <w:rPr>
                <w:lang w:val="en-GB"/>
              </w:rPr>
            </w:pPr>
            <w:r>
              <w:rPr>
                <w:lang w:val="en-GB"/>
              </w:rPr>
              <w:t>Undertake hands on maintenance work where required</w:t>
            </w:r>
          </w:p>
          <w:p w14:paraId="53D138B9" w14:textId="77777777" w:rsidR="002C256C" w:rsidRDefault="002C256C" w:rsidP="00F22A51">
            <w:pPr>
              <w:pStyle w:val="ListParagraph"/>
              <w:numPr>
                <w:ilvl w:val="0"/>
                <w:numId w:val="14"/>
              </w:numPr>
              <w:rPr>
                <w:lang w:val="en-GB"/>
              </w:rPr>
            </w:pPr>
            <w:r>
              <w:rPr>
                <w:lang w:val="en-GB"/>
              </w:rPr>
              <w:t>Support operatives with complex or technical issues</w:t>
            </w:r>
          </w:p>
          <w:p w14:paraId="4CE0DFAA" w14:textId="77777777" w:rsidR="002C256C" w:rsidRDefault="002C256C" w:rsidP="00F22A51">
            <w:pPr>
              <w:pStyle w:val="ListParagraph"/>
              <w:numPr>
                <w:ilvl w:val="0"/>
                <w:numId w:val="14"/>
              </w:numPr>
              <w:rPr>
                <w:lang w:val="en-GB"/>
              </w:rPr>
            </w:pPr>
            <w:r>
              <w:rPr>
                <w:lang w:val="en-GB"/>
              </w:rPr>
              <w:lastRenderedPageBreak/>
              <w:t>Ensure work is completed to an appropriate standard</w:t>
            </w:r>
          </w:p>
          <w:p w14:paraId="1FAF5893" w14:textId="77777777" w:rsidR="002C256C" w:rsidRDefault="002C256C" w:rsidP="00F22A51">
            <w:pPr>
              <w:pStyle w:val="ListParagraph"/>
              <w:numPr>
                <w:ilvl w:val="0"/>
                <w:numId w:val="14"/>
              </w:numPr>
              <w:rPr>
                <w:lang w:val="en-GB"/>
              </w:rPr>
            </w:pPr>
            <w:r>
              <w:rPr>
                <w:lang w:val="en-GB"/>
              </w:rPr>
              <w:t>Provide di</w:t>
            </w:r>
            <w:r w:rsidR="00F9713B">
              <w:rPr>
                <w:lang w:val="en-GB"/>
              </w:rPr>
              <w:t>rection and support to maintenance staff</w:t>
            </w:r>
          </w:p>
          <w:p w14:paraId="0B98B0D1" w14:textId="77777777" w:rsidR="00F9713B" w:rsidRDefault="00F9713B" w:rsidP="00F22A51">
            <w:pPr>
              <w:pStyle w:val="ListParagraph"/>
              <w:numPr>
                <w:ilvl w:val="0"/>
                <w:numId w:val="14"/>
              </w:numPr>
              <w:rPr>
                <w:lang w:val="en-GB"/>
              </w:rPr>
            </w:pPr>
            <w:r>
              <w:rPr>
                <w:lang w:val="en-GB"/>
              </w:rPr>
              <w:t>Promote a proactive, solution-focused team culture</w:t>
            </w:r>
          </w:p>
          <w:p w14:paraId="10150AE3" w14:textId="0B4409A0" w:rsidR="00F9713B" w:rsidRPr="004A17DA" w:rsidRDefault="00F9713B" w:rsidP="00F22A51">
            <w:pPr>
              <w:pStyle w:val="ListParagraph"/>
              <w:numPr>
                <w:ilvl w:val="0"/>
                <w:numId w:val="14"/>
              </w:numPr>
              <w:rPr>
                <w:lang w:val="en-GB"/>
              </w:rPr>
            </w:pPr>
            <w:r>
              <w:rPr>
                <w:lang w:val="en-GB"/>
              </w:rPr>
              <w:t xml:space="preserve">Ensure safe working practices are </w:t>
            </w:r>
            <w:proofErr w:type="gramStart"/>
            <w:r>
              <w:rPr>
                <w:lang w:val="en-GB"/>
              </w:rPr>
              <w:t>followed at all times</w:t>
            </w:r>
            <w:proofErr w:type="gramEnd"/>
          </w:p>
        </w:tc>
      </w:tr>
      <w:tr w:rsidR="00F22A51" w:rsidRPr="00B47B3D" w14:paraId="206D5868" w14:textId="77777777" w:rsidTr="00B47B3D">
        <w:tc>
          <w:tcPr>
            <w:tcW w:w="9040" w:type="dxa"/>
            <w:gridSpan w:val="4"/>
            <w:tcMar>
              <w:bottom w:w="115" w:type="dxa"/>
            </w:tcMar>
          </w:tcPr>
          <w:p w14:paraId="7ADC40BE" w14:textId="77777777" w:rsidR="00F22A51" w:rsidRDefault="00F22A51">
            <w:pPr>
              <w:rPr>
                <w:b/>
                <w:bCs/>
                <w:lang w:val="en-GB"/>
              </w:rPr>
            </w:pPr>
            <w:r w:rsidRPr="00F22A51">
              <w:rPr>
                <w:b/>
                <w:bCs/>
                <w:lang w:val="en-GB"/>
              </w:rPr>
              <w:lastRenderedPageBreak/>
              <w:t>Qualifications, Skills, Experience, Knowledge &amp; Approach</w:t>
            </w:r>
          </w:p>
          <w:p w14:paraId="7475AA5D" w14:textId="77777777" w:rsidR="00F22A51" w:rsidRDefault="00F22A51">
            <w:pPr>
              <w:rPr>
                <w:b/>
                <w:bCs/>
                <w:lang w:val="en-GB"/>
              </w:rPr>
            </w:pPr>
          </w:p>
          <w:p w14:paraId="3EB9E7E1" w14:textId="77777777" w:rsidR="00304C72" w:rsidRDefault="00304C72" w:rsidP="00304C72">
            <w:pPr>
              <w:numPr>
                <w:ilvl w:val="0"/>
                <w:numId w:val="15"/>
              </w:numPr>
              <w:rPr>
                <w:lang w:val="en-GB"/>
              </w:rPr>
            </w:pPr>
            <w:r w:rsidRPr="00304C72">
              <w:rPr>
                <w:lang w:val="en-GB"/>
              </w:rPr>
              <w:t>A good standard of general education.</w:t>
            </w:r>
          </w:p>
          <w:p w14:paraId="117C7D5B" w14:textId="5CD5EBAB" w:rsidR="00C47048" w:rsidRDefault="00C47048" w:rsidP="00304C72">
            <w:pPr>
              <w:numPr>
                <w:ilvl w:val="0"/>
                <w:numId w:val="15"/>
              </w:numPr>
              <w:rPr>
                <w:lang w:val="en-GB"/>
              </w:rPr>
            </w:pPr>
            <w:r w:rsidRPr="00C47048">
              <w:rPr>
                <w:lang w:val="en-GB"/>
              </w:rPr>
              <w:t>Proven experience in estates, facilities or maintenance environmen</w:t>
            </w:r>
            <w:r>
              <w:rPr>
                <w:lang w:val="en-GB"/>
              </w:rPr>
              <w:t>t</w:t>
            </w:r>
          </w:p>
          <w:p w14:paraId="552EABB2" w14:textId="5218F8CC" w:rsidR="00C47048" w:rsidRDefault="007665AC" w:rsidP="00304C72">
            <w:pPr>
              <w:numPr>
                <w:ilvl w:val="0"/>
                <w:numId w:val="15"/>
              </w:numPr>
              <w:rPr>
                <w:lang w:val="en-GB"/>
              </w:rPr>
            </w:pPr>
            <w:r w:rsidRPr="007665AC">
              <w:rPr>
                <w:lang w:val="en-GB"/>
              </w:rPr>
              <w:t>Strong practical, hands-on maintenance skills</w:t>
            </w:r>
          </w:p>
          <w:p w14:paraId="588EB2D2" w14:textId="291F8875" w:rsidR="007665AC" w:rsidRDefault="007665AC" w:rsidP="00304C72">
            <w:pPr>
              <w:numPr>
                <w:ilvl w:val="0"/>
                <w:numId w:val="15"/>
              </w:numPr>
              <w:rPr>
                <w:lang w:val="en-GB"/>
              </w:rPr>
            </w:pPr>
            <w:r w:rsidRPr="007665AC">
              <w:rPr>
                <w:lang w:val="en-GB"/>
              </w:rPr>
              <w:t>Experience managing or coordinating maintenance activity</w:t>
            </w:r>
          </w:p>
          <w:p w14:paraId="3508C8AF" w14:textId="26A8A84D" w:rsidR="007665AC" w:rsidRDefault="001B7159" w:rsidP="00304C72">
            <w:pPr>
              <w:numPr>
                <w:ilvl w:val="0"/>
                <w:numId w:val="15"/>
              </w:numPr>
              <w:rPr>
                <w:lang w:val="en-GB"/>
              </w:rPr>
            </w:pPr>
            <w:r w:rsidRPr="001B7159">
              <w:rPr>
                <w:lang w:val="en-GB"/>
              </w:rPr>
              <w:t>Experience working with contractors</w:t>
            </w:r>
          </w:p>
          <w:p w14:paraId="451FFF69" w14:textId="1524FE36" w:rsidR="001B7159" w:rsidRDefault="001B7159" w:rsidP="00304C72">
            <w:pPr>
              <w:numPr>
                <w:ilvl w:val="0"/>
                <w:numId w:val="15"/>
              </w:numPr>
              <w:rPr>
                <w:lang w:val="en-GB"/>
              </w:rPr>
            </w:pPr>
            <w:r w:rsidRPr="001B7159">
              <w:rPr>
                <w:lang w:val="en-GB"/>
              </w:rPr>
              <w:t>Ability to work independently and make sound decisions</w:t>
            </w:r>
          </w:p>
          <w:p w14:paraId="1E71A06F" w14:textId="21BA9840" w:rsidR="007C0A6F" w:rsidRPr="007C0A6F" w:rsidRDefault="007C0A6F" w:rsidP="007C0A6F">
            <w:pPr>
              <w:numPr>
                <w:ilvl w:val="0"/>
                <w:numId w:val="15"/>
              </w:numPr>
              <w:rPr>
                <w:lang w:val="en-GB"/>
              </w:rPr>
            </w:pPr>
            <w:r w:rsidRPr="007C0A6F">
              <w:rPr>
                <w:lang w:val="en-GB"/>
              </w:rPr>
              <w:t xml:space="preserve">Knowledge of health and safety compliance requirements, including correct use of PPE, COSHH, Manual Handling, </w:t>
            </w:r>
            <w:r w:rsidR="00CD341F">
              <w:rPr>
                <w:lang w:val="en-GB"/>
              </w:rPr>
              <w:t>Legionella</w:t>
            </w:r>
            <w:r w:rsidR="000F551A">
              <w:rPr>
                <w:lang w:val="en-GB"/>
              </w:rPr>
              <w:t xml:space="preserve">, </w:t>
            </w:r>
            <w:r w:rsidRPr="007C0A6F">
              <w:rPr>
                <w:lang w:val="en-GB"/>
              </w:rPr>
              <w:t>Risk Assessments etc</w:t>
            </w:r>
          </w:p>
          <w:p w14:paraId="0824749B" w14:textId="0E6F93D0" w:rsidR="007C0A6F" w:rsidRPr="007C0A6F" w:rsidRDefault="007C0A6F" w:rsidP="007C0A6F">
            <w:pPr>
              <w:numPr>
                <w:ilvl w:val="0"/>
                <w:numId w:val="15"/>
              </w:numPr>
              <w:rPr>
                <w:lang w:val="en-GB"/>
              </w:rPr>
            </w:pPr>
            <w:r w:rsidRPr="007C0A6F">
              <w:rPr>
                <w:lang w:val="en-GB"/>
              </w:rPr>
              <w:t>Recruitment, coaching and development of</w:t>
            </w:r>
            <w:r w:rsidR="00EC07C7">
              <w:rPr>
                <w:lang w:val="en-GB"/>
              </w:rPr>
              <w:t xml:space="preserve"> Estates team and</w:t>
            </w:r>
            <w:r w:rsidRPr="007C0A6F">
              <w:rPr>
                <w:lang w:val="en-GB"/>
              </w:rPr>
              <w:t xml:space="preserve"> our volunteers</w:t>
            </w:r>
          </w:p>
          <w:p w14:paraId="25F9C595" w14:textId="77777777" w:rsidR="007C0A6F" w:rsidRPr="007C0A6F" w:rsidRDefault="007C0A6F" w:rsidP="007C0A6F">
            <w:pPr>
              <w:numPr>
                <w:ilvl w:val="0"/>
                <w:numId w:val="15"/>
              </w:numPr>
              <w:rPr>
                <w:lang w:val="en-GB"/>
              </w:rPr>
            </w:pPr>
            <w:r w:rsidRPr="007C0A6F">
              <w:rPr>
                <w:lang w:val="en-GB"/>
              </w:rPr>
              <w:t>Ability to lead, motivate, and manage a diverse team of volunteers effectively i.e. with varying motivation, age, gender, and physical and mental capacities</w:t>
            </w:r>
          </w:p>
          <w:p w14:paraId="11BCB18E" w14:textId="29DED92D" w:rsidR="008B608D" w:rsidRDefault="008952D5" w:rsidP="00304C72">
            <w:pPr>
              <w:numPr>
                <w:ilvl w:val="0"/>
                <w:numId w:val="15"/>
              </w:numPr>
              <w:rPr>
                <w:lang w:val="en-GB"/>
              </w:rPr>
            </w:pPr>
            <w:r w:rsidRPr="008952D5">
              <w:rPr>
                <w:lang w:val="en-GB"/>
              </w:rPr>
              <w:t>Knowledge of environmental sustainability and organic gardening methods i.e. composting, upcycling, water saving</w:t>
            </w:r>
          </w:p>
          <w:p w14:paraId="1D83B7A8" w14:textId="45ABB054" w:rsidR="008952D5" w:rsidRPr="008952D5" w:rsidRDefault="008952D5" w:rsidP="008952D5">
            <w:pPr>
              <w:numPr>
                <w:ilvl w:val="0"/>
                <w:numId w:val="15"/>
              </w:numPr>
              <w:rPr>
                <w:lang w:val="en-GB"/>
              </w:rPr>
            </w:pPr>
            <w:r w:rsidRPr="008952D5">
              <w:rPr>
                <w:lang w:val="en-GB"/>
              </w:rPr>
              <w:t>Maintaining a large and varied</w:t>
            </w:r>
            <w:r w:rsidR="0029427A">
              <w:rPr>
                <w:lang w:val="en-GB"/>
              </w:rPr>
              <w:t xml:space="preserve"> Estate</w:t>
            </w:r>
            <w:r w:rsidRPr="008952D5">
              <w:rPr>
                <w:lang w:val="en-GB"/>
              </w:rPr>
              <w:t xml:space="preserve"> to a high standard, including </w:t>
            </w:r>
            <w:r w:rsidR="00563CDF">
              <w:rPr>
                <w:lang w:val="en-GB"/>
              </w:rPr>
              <w:t>grounds</w:t>
            </w:r>
            <w:r w:rsidRPr="008952D5">
              <w:rPr>
                <w:lang w:val="en-GB"/>
              </w:rPr>
              <w:t>, structures and buildings</w:t>
            </w:r>
          </w:p>
          <w:p w14:paraId="612979B4" w14:textId="2D57AF48" w:rsidR="008952D5" w:rsidRPr="008952D5" w:rsidRDefault="008952D5" w:rsidP="008952D5">
            <w:pPr>
              <w:numPr>
                <w:ilvl w:val="0"/>
                <w:numId w:val="15"/>
              </w:numPr>
              <w:rPr>
                <w:lang w:val="en-GB"/>
              </w:rPr>
            </w:pPr>
            <w:r w:rsidRPr="008952D5">
              <w:rPr>
                <w:lang w:val="en-GB"/>
              </w:rPr>
              <w:t>Proficiency in operating various tools and powered equipment</w:t>
            </w:r>
          </w:p>
          <w:p w14:paraId="10B311E2" w14:textId="181ECE6A" w:rsidR="008952D5" w:rsidRPr="008952D5" w:rsidRDefault="008952D5" w:rsidP="008952D5">
            <w:pPr>
              <w:numPr>
                <w:ilvl w:val="0"/>
                <w:numId w:val="15"/>
              </w:numPr>
              <w:rPr>
                <w:lang w:val="en-GB"/>
              </w:rPr>
            </w:pPr>
            <w:r w:rsidRPr="008952D5">
              <w:rPr>
                <w:lang w:val="en-GB"/>
              </w:rPr>
              <w:t>Training others on maintenance techniques and safe use of equipment</w:t>
            </w:r>
          </w:p>
          <w:p w14:paraId="40C1D6DB" w14:textId="7244BFE5" w:rsidR="008952D5" w:rsidRPr="008952D5" w:rsidRDefault="006F15C4" w:rsidP="008952D5">
            <w:pPr>
              <w:numPr>
                <w:ilvl w:val="0"/>
                <w:numId w:val="15"/>
              </w:numPr>
              <w:rPr>
                <w:lang w:val="en-GB"/>
              </w:rPr>
            </w:pPr>
            <w:r>
              <w:rPr>
                <w:lang w:val="en-GB"/>
              </w:rPr>
              <w:t>Knowledge</w:t>
            </w:r>
            <w:r w:rsidR="008952D5" w:rsidRPr="008952D5">
              <w:rPr>
                <w:lang w:val="en-GB"/>
              </w:rPr>
              <w:t xml:space="preserve"> of </w:t>
            </w:r>
            <w:r>
              <w:rPr>
                <w:lang w:val="en-GB"/>
              </w:rPr>
              <w:t xml:space="preserve">plant, </w:t>
            </w:r>
            <w:r w:rsidR="008952D5" w:rsidRPr="008952D5">
              <w:rPr>
                <w:lang w:val="en-GB"/>
              </w:rPr>
              <w:t>lawn and meadow maintenance</w:t>
            </w:r>
          </w:p>
          <w:p w14:paraId="675C5B89" w14:textId="77777777" w:rsidR="008952D5" w:rsidRDefault="008952D5" w:rsidP="008952D5">
            <w:pPr>
              <w:numPr>
                <w:ilvl w:val="0"/>
                <w:numId w:val="15"/>
              </w:numPr>
              <w:rPr>
                <w:lang w:val="en-GB"/>
              </w:rPr>
            </w:pPr>
            <w:r w:rsidRPr="008952D5">
              <w:rPr>
                <w:lang w:val="en-GB"/>
              </w:rPr>
              <w:t>Monitor and address hazards such as severe weather conditions like heatwaves, snow, ice, and remove litter to ensure safety of visitors, volunteers and staff</w:t>
            </w:r>
          </w:p>
          <w:p w14:paraId="5FD26FB0" w14:textId="1CC1EC4F" w:rsidR="001B57A7" w:rsidRPr="008952D5" w:rsidRDefault="001B57A7" w:rsidP="008952D5">
            <w:pPr>
              <w:numPr>
                <w:ilvl w:val="0"/>
                <w:numId w:val="15"/>
              </w:numPr>
              <w:rPr>
                <w:lang w:val="en-GB"/>
              </w:rPr>
            </w:pPr>
            <w:r>
              <w:rPr>
                <w:lang w:val="en-GB"/>
              </w:rPr>
              <w:t>A member of the Hospice Health &amp; Safety Committee</w:t>
            </w:r>
            <w:r w:rsidR="00895323">
              <w:rPr>
                <w:lang w:val="en-GB"/>
              </w:rPr>
              <w:t xml:space="preserve"> and the Capital Sub - Committee</w:t>
            </w:r>
          </w:p>
          <w:p w14:paraId="4D25EB29" w14:textId="77777777" w:rsidR="00C6278D" w:rsidRPr="00C6278D" w:rsidRDefault="00C6278D" w:rsidP="00C6278D">
            <w:pPr>
              <w:numPr>
                <w:ilvl w:val="0"/>
                <w:numId w:val="15"/>
              </w:numPr>
              <w:rPr>
                <w:lang w:val="en-GB"/>
              </w:rPr>
            </w:pPr>
            <w:r w:rsidRPr="00C6278D">
              <w:rPr>
                <w:lang w:val="en-GB"/>
              </w:rPr>
              <w:t>Proficiency in operating various garden tools and powered equipment</w:t>
            </w:r>
          </w:p>
          <w:p w14:paraId="7C749B0E" w14:textId="5DD216B4" w:rsidR="00F22A51" w:rsidRPr="00EE4EFB" w:rsidRDefault="00F22A51" w:rsidP="0086722C">
            <w:pPr>
              <w:ind w:left="720"/>
              <w:rPr>
                <w:lang w:val="en-GB"/>
              </w:rPr>
            </w:pPr>
          </w:p>
        </w:tc>
      </w:tr>
      <w:tr w:rsidR="00F22A51" w:rsidRPr="00B47B3D" w14:paraId="24663CDC" w14:textId="77777777" w:rsidTr="00B47B3D">
        <w:tc>
          <w:tcPr>
            <w:tcW w:w="9040" w:type="dxa"/>
            <w:gridSpan w:val="4"/>
            <w:tcMar>
              <w:bottom w:w="115" w:type="dxa"/>
            </w:tcMar>
          </w:tcPr>
          <w:p w14:paraId="3822E5D8" w14:textId="77777777" w:rsidR="00F22A51" w:rsidRDefault="00DE6E84">
            <w:pPr>
              <w:rPr>
                <w:b/>
                <w:bCs/>
                <w:lang w:val="en-GB"/>
              </w:rPr>
            </w:pPr>
            <w:r>
              <w:rPr>
                <w:b/>
                <w:bCs/>
                <w:lang w:val="en-GB"/>
              </w:rPr>
              <w:t>Communication</w:t>
            </w:r>
          </w:p>
          <w:p w14:paraId="04D88F26" w14:textId="4053AE32" w:rsidR="00BC0FC5" w:rsidRPr="00BC0FC5" w:rsidRDefault="00BC0FC5" w:rsidP="00BC0FC5">
            <w:pPr>
              <w:pStyle w:val="ListParagraph"/>
              <w:numPr>
                <w:ilvl w:val="0"/>
                <w:numId w:val="17"/>
              </w:numPr>
              <w:rPr>
                <w:b/>
                <w:bCs/>
                <w:lang w:val="en-GB"/>
              </w:rPr>
            </w:pPr>
            <w:r>
              <w:rPr>
                <w:lang w:val="en-GB"/>
              </w:rPr>
              <w:t>Effectively engage with staff, volunteers &amp; the public</w:t>
            </w:r>
          </w:p>
          <w:p w14:paraId="69FD4507" w14:textId="719673C5" w:rsidR="00BC0FC5" w:rsidRPr="008773BC" w:rsidRDefault="0086722C" w:rsidP="00BC0FC5">
            <w:pPr>
              <w:pStyle w:val="ListParagraph"/>
              <w:numPr>
                <w:ilvl w:val="0"/>
                <w:numId w:val="17"/>
              </w:numPr>
              <w:rPr>
                <w:b/>
                <w:bCs/>
                <w:lang w:val="en-GB"/>
              </w:rPr>
            </w:pPr>
            <w:r>
              <w:rPr>
                <w:lang w:val="en-GB"/>
              </w:rPr>
              <w:t>Maintain a visible and approachable presence across the organisation</w:t>
            </w:r>
          </w:p>
          <w:p w14:paraId="2526827F" w14:textId="77777777" w:rsidR="008773BC" w:rsidRPr="008773BC" w:rsidRDefault="008773BC" w:rsidP="00BC0FC5">
            <w:pPr>
              <w:pStyle w:val="ListParagraph"/>
              <w:numPr>
                <w:ilvl w:val="0"/>
                <w:numId w:val="17"/>
              </w:numPr>
              <w:rPr>
                <w:b/>
                <w:bCs/>
                <w:lang w:val="en-GB"/>
              </w:rPr>
            </w:pPr>
            <w:r>
              <w:rPr>
                <w:lang w:val="en-GB"/>
              </w:rPr>
              <w:t>Problem solving skills, ability to address issues and make informed decisions</w:t>
            </w:r>
          </w:p>
          <w:p w14:paraId="61E89F06" w14:textId="3DC525F5" w:rsidR="008C63EA" w:rsidRPr="003B200D" w:rsidRDefault="007B20ED" w:rsidP="003B200D">
            <w:pPr>
              <w:pStyle w:val="ListParagraph"/>
              <w:numPr>
                <w:ilvl w:val="0"/>
                <w:numId w:val="20"/>
              </w:numPr>
              <w:rPr>
                <w:lang w:val="en-GB"/>
              </w:rPr>
            </w:pPr>
            <w:r w:rsidRPr="003B200D">
              <w:rPr>
                <w:lang w:val="en-GB"/>
              </w:rPr>
              <w:t>Explain technical issues in a practical and accessible way</w:t>
            </w:r>
          </w:p>
          <w:p w14:paraId="1343B50C" w14:textId="77083023" w:rsidR="00B5428F" w:rsidRPr="003B200D" w:rsidRDefault="00B5428F" w:rsidP="003B200D">
            <w:pPr>
              <w:pStyle w:val="ListParagraph"/>
              <w:numPr>
                <w:ilvl w:val="0"/>
                <w:numId w:val="20"/>
              </w:numPr>
              <w:rPr>
                <w:lang w:val="en-GB"/>
              </w:rPr>
            </w:pPr>
            <w:r w:rsidRPr="003B200D">
              <w:rPr>
                <w:lang w:val="en-GB"/>
              </w:rPr>
              <w:t>Writing reports, maintenance plans, plant inventories, and emails.</w:t>
            </w:r>
          </w:p>
          <w:p w14:paraId="49BA9618" w14:textId="77777777" w:rsidR="008773BC" w:rsidRPr="003B200D" w:rsidRDefault="00B5428F" w:rsidP="003B200D">
            <w:pPr>
              <w:pStyle w:val="ListParagraph"/>
              <w:numPr>
                <w:ilvl w:val="0"/>
                <w:numId w:val="20"/>
              </w:numPr>
              <w:rPr>
                <w:b/>
                <w:bCs/>
                <w:lang w:val="en-GB"/>
              </w:rPr>
            </w:pPr>
            <w:r w:rsidRPr="003B200D">
              <w:rPr>
                <w:lang w:val="en-GB"/>
              </w:rPr>
              <w:t>Documenting work schedules and staff instructions.</w:t>
            </w:r>
          </w:p>
          <w:p w14:paraId="6ABE5F98" w14:textId="22AA635F" w:rsidR="00504DA6" w:rsidRPr="003B200D" w:rsidRDefault="00504DA6" w:rsidP="003B200D">
            <w:pPr>
              <w:pStyle w:val="ListParagraph"/>
              <w:numPr>
                <w:ilvl w:val="0"/>
                <w:numId w:val="20"/>
              </w:numPr>
              <w:rPr>
                <w:b/>
                <w:bCs/>
                <w:lang w:val="en-GB"/>
              </w:rPr>
            </w:pPr>
            <w:r w:rsidRPr="003B200D">
              <w:rPr>
                <w:lang w:val="en-GB"/>
              </w:rPr>
              <w:t>Ensure the D</w:t>
            </w:r>
            <w:r w:rsidR="00BD7D27" w:rsidRPr="003B200D">
              <w:rPr>
                <w:lang w:val="en-GB"/>
              </w:rPr>
              <w:t>irector of Finance</w:t>
            </w:r>
            <w:r w:rsidR="00E91DD9" w:rsidRPr="003B200D">
              <w:rPr>
                <w:lang w:val="en-GB"/>
              </w:rPr>
              <w:t xml:space="preserve"> &amp; </w:t>
            </w:r>
            <w:proofErr w:type="gramStart"/>
            <w:r w:rsidR="00E91DD9" w:rsidRPr="003B200D">
              <w:rPr>
                <w:lang w:val="en-GB"/>
              </w:rPr>
              <w:t xml:space="preserve">Performance </w:t>
            </w:r>
            <w:r w:rsidR="00BD7D27" w:rsidRPr="003B200D">
              <w:rPr>
                <w:lang w:val="en-GB"/>
              </w:rPr>
              <w:t xml:space="preserve"> is</w:t>
            </w:r>
            <w:proofErr w:type="gramEnd"/>
            <w:r w:rsidR="00BD7D27" w:rsidRPr="003B200D">
              <w:rPr>
                <w:lang w:val="en-GB"/>
              </w:rPr>
              <w:t xml:space="preserve"> appraised appropriately</w:t>
            </w:r>
            <w:r w:rsidR="00E91DD9" w:rsidRPr="003B200D">
              <w:rPr>
                <w:lang w:val="en-GB"/>
              </w:rPr>
              <w:t xml:space="preserve"> in all estates and H&amp;S matters</w:t>
            </w:r>
          </w:p>
        </w:tc>
      </w:tr>
      <w:tr w:rsidR="00DE6E84" w:rsidRPr="00B47B3D" w14:paraId="1FD9F00C" w14:textId="77777777" w:rsidTr="00B47B3D">
        <w:tc>
          <w:tcPr>
            <w:tcW w:w="9040" w:type="dxa"/>
            <w:gridSpan w:val="4"/>
            <w:tcMar>
              <w:bottom w:w="115" w:type="dxa"/>
            </w:tcMar>
          </w:tcPr>
          <w:p w14:paraId="53FD801F" w14:textId="77777777" w:rsidR="00DE6E84" w:rsidRDefault="002245E5">
            <w:pPr>
              <w:rPr>
                <w:b/>
                <w:bCs/>
                <w:lang w:val="en-GB"/>
              </w:rPr>
            </w:pPr>
            <w:r>
              <w:rPr>
                <w:b/>
                <w:bCs/>
                <w:lang w:val="en-GB"/>
              </w:rPr>
              <w:t>Decision Making</w:t>
            </w:r>
          </w:p>
          <w:p w14:paraId="3F290F23" w14:textId="11308A75" w:rsidR="00B5283B" w:rsidRDefault="00914405" w:rsidP="00B5283B">
            <w:pPr>
              <w:numPr>
                <w:ilvl w:val="0"/>
                <w:numId w:val="15"/>
              </w:numPr>
              <w:rPr>
                <w:lang w:val="en-GB"/>
              </w:rPr>
            </w:pPr>
            <w:r>
              <w:rPr>
                <w:lang w:val="en-GB"/>
              </w:rPr>
              <w:t>Prioritise competing workloads and risks</w:t>
            </w:r>
          </w:p>
          <w:p w14:paraId="091E9C73" w14:textId="174A57A3" w:rsidR="008B5691" w:rsidRDefault="00914405" w:rsidP="00B5283B">
            <w:pPr>
              <w:numPr>
                <w:ilvl w:val="0"/>
                <w:numId w:val="15"/>
              </w:numPr>
              <w:rPr>
                <w:lang w:val="en-GB"/>
              </w:rPr>
            </w:pPr>
            <w:r>
              <w:rPr>
                <w:lang w:val="en-GB"/>
              </w:rPr>
              <w:t>Make operational decisions relating to maintenance and safety</w:t>
            </w:r>
          </w:p>
          <w:p w14:paraId="0C7947B9" w14:textId="05AFF43C" w:rsidR="008B5691" w:rsidRDefault="008B5691" w:rsidP="00B5283B">
            <w:pPr>
              <w:numPr>
                <w:ilvl w:val="0"/>
                <w:numId w:val="15"/>
              </w:numPr>
              <w:rPr>
                <w:lang w:val="en-GB"/>
              </w:rPr>
            </w:pPr>
            <w:r>
              <w:rPr>
                <w:lang w:val="en-GB"/>
              </w:rPr>
              <w:t xml:space="preserve">Planning and prioritisation </w:t>
            </w:r>
          </w:p>
          <w:p w14:paraId="7410D5B5" w14:textId="77777777" w:rsidR="00B5283B" w:rsidRDefault="008B5691" w:rsidP="008B5691">
            <w:pPr>
              <w:numPr>
                <w:ilvl w:val="0"/>
                <w:numId w:val="15"/>
              </w:numPr>
              <w:rPr>
                <w:lang w:val="en-GB"/>
              </w:rPr>
            </w:pPr>
            <w:r>
              <w:rPr>
                <w:lang w:val="en-GB"/>
              </w:rPr>
              <w:t>Problem solving under pressure</w:t>
            </w:r>
          </w:p>
          <w:p w14:paraId="41E240BA" w14:textId="32CD06E9" w:rsidR="00504DA6" w:rsidRPr="008B5691" w:rsidRDefault="00504DA6" w:rsidP="008B5691">
            <w:pPr>
              <w:numPr>
                <w:ilvl w:val="0"/>
                <w:numId w:val="15"/>
              </w:numPr>
              <w:rPr>
                <w:lang w:val="en-GB"/>
              </w:rPr>
            </w:pPr>
            <w:r>
              <w:rPr>
                <w:lang w:val="en-GB"/>
              </w:rPr>
              <w:t>Escalate significant risks appropriately</w:t>
            </w:r>
          </w:p>
        </w:tc>
      </w:tr>
      <w:tr w:rsidR="002245E5" w:rsidRPr="00B47B3D" w14:paraId="7B73DD62" w14:textId="77777777" w:rsidTr="00B47B3D">
        <w:tc>
          <w:tcPr>
            <w:tcW w:w="9040" w:type="dxa"/>
            <w:gridSpan w:val="4"/>
            <w:tcMar>
              <w:bottom w:w="115" w:type="dxa"/>
            </w:tcMar>
          </w:tcPr>
          <w:p w14:paraId="52127326" w14:textId="77777777" w:rsidR="002245E5" w:rsidRDefault="006208E8">
            <w:pPr>
              <w:rPr>
                <w:b/>
                <w:bCs/>
                <w:lang w:val="en-GB"/>
              </w:rPr>
            </w:pPr>
            <w:r>
              <w:rPr>
                <w:b/>
                <w:bCs/>
                <w:lang w:val="en-GB"/>
              </w:rPr>
              <w:t>Mental &amp; Physical Consideration</w:t>
            </w:r>
          </w:p>
          <w:p w14:paraId="4F511247" w14:textId="77777777" w:rsidR="002164F6" w:rsidRDefault="002164F6" w:rsidP="002164F6">
            <w:pPr>
              <w:pStyle w:val="ListParagraph"/>
              <w:numPr>
                <w:ilvl w:val="0"/>
                <w:numId w:val="19"/>
              </w:numPr>
              <w:rPr>
                <w:lang w:val="en-GB"/>
              </w:rPr>
            </w:pPr>
            <w:r w:rsidRPr="002164F6">
              <w:rPr>
                <w:lang w:val="en-GB"/>
              </w:rPr>
              <w:t xml:space="preserve">Role requires manual handling </w:t>
            </w:r>
          </w:p>
          <w:p w14:paraId="62937EC6" w14:textId="7F02A9A9" w:rsidR="000D349A" w:rsidRDefault="000D349A" w:rsidP="002164F6">
            <w:pPr>
              <w:pStyle w:val="ListParagraph"/>
              <w:numPr>
                <w:ilvl w:val="0"/>
                <w:numId w:val="19"/>
              </w:numPr>
              <w:rPr>
                <w:lang w:val="en-GB"/>
              </w:rPr>
            </w:pPr>
            <w:r>
              <w:rPr>
                <w:lang w:val="en-GB"/>
              </w:rPr>
              <w:t>Combination of practical and administrative work</w:t>
            </w:r>
          </w:p>
          <w:p w14:paraId="029A7B2B" w14:textId="2E997124" w:rsidR="002164F6" w:rsidRPr="002164F6" w:rsidRDefault="00903E46" w:rsidP="002164F6">
            <w:pPr>
              <w:pStyle w:val="ListParagraph"/>
              <w:numPr>
                <w:ilvl w:val="0"/>
                <w:numId w:val="19"/>
              </w:numPr>
              <w:rPr>
                <w:lang w:val="en-GB"/>
              </w:rPr>
            </w:pPr>
            <w:r>
              <w:rPr>
                <w:lang w:val="en-GB"/>
              </w:rPr>
              <w:t xml:space="preserve">Occasional </w:t>
            </w:r>
            <w:r w:rsidR="00557165">
              <w:rPr>
                <w:lang w:val="en-GB"/>
              </w:rPr>
              <w:t>exposure to</w:t>
            </w:r>
            <w:r w:rsidR="00B10117">
              <w:rPr>
                <w:lang w:val="en-GB"/>
              </w:rPr>
              <w:t xml:space="preserve"> sensitive or</w:t>
            </w:r>
            <w:r w:rsidR="00557165">
              <w:rPr>
                <w:lang w:val="en-GB"/>
              </w:rPr>
              <w:t xml:space="preserve"> emotional circumstances</w:t>
            </w:r>
            <w:r w:rsidR="00182D5A">
              <w:rPr>
                <w:lang w:val="en-GB"/>
              </w:rPr>
              <w:t xml:space="preserve"> when meeting patient and families </w:t>
            </w:r>
          </w:p>
        </w:tc>
      </w:tr>
      <w:tr w:rsidR="006208E8" w:rsidRPr="00B47B3D" w14:paraId="39F31D3E" w14:textId="77777777" w:rsidTr="00B47B3D">
        <w:tc>
          <w:tcPr>
            <w:tcW w:w="9040" w:type="dxa"/>
            <w:gridSpan w:val="4"/>
            <w:tcMar>
              <w:bottom w:w="115" w:type="dxa"/>
            </w:tcMar>
          </w:tcPr>
          <w:p w14:paraId="356558E4" w14:textId="77777777" w:rsidR="006208E8" w:rsidRDefault="009F3E89">
            <w:pPr>
              <w:rPr>
                <w:b/>
                <w:bCs/>
                <w:lang w:val="en-GB"/>
              </w:rPr>
            </w:pPr>
            <w:r>
              <w:rPr>
                <w:b/>
                <w:bCs/>
                <w:lang w:val="en-GB"/>
              </w:rPr>
              <w:t>Working Conditions &amp; Environment</w:t>
            </w:r>
          </w:p>
          <w:p w14:paraId="705BCECC" w14:textId="695EC76C" w:rsidR="008B5691" w:rsidRPr="00BC6CBA" w:rsidRDefault="00B10117" w:rsidP="008B5691">
            <w:pPr>
              <w:pStyle w:val="ListParagraph"/>
              <w:numPr>
                <w:ilvl w:val="0"/>
                <w:numId w:val="18"/>
              </w:numPr>
              <w:rPr>
                <w:b/>
                <w:bCs/>
                <w:lang w:val="en-GB"/>
              </w:rPr>
            </w:pPr>
            <w:r>
              <w:rPr>
                <w:lang w:val="en-GB"/>
              </w:rPr>
              <w:t xml:space="preserve">Combination of </w:t>
            </w:r>
            <w:r w:rsidR="00BC6CBA">
              <w:rPr>
                <w:lang w:val="en-GB"/>
              </w:rPr>
              <w:t>site based and outdoor work</w:t>
            </w:r>
          </w:p>
          <w:p w14:paraId="72D3DCB9" w14:textId="441798F1" w:rsidR="00BC6CBA" w:rsidRPr="00B24117" w:rsidRDefault="00BC6CBA" w:rsidP="008B5691">
            <w:pPr>
              <w:pStyle w:val="ListParagraph"/>
              <w:numPr>
                <w:ilvl w:val="0"/>
                <w:numId w:val="18"/>
              </w:numPr>
              <w:rPr>
                <w:b/>
                <w:bCs/>
                <w:lang w:val="en-GB"/>
              </w:rPr>
            </w:pPr>
            <w:r>
              <w:rPr>
                <w:lang w:val="en-GB"/>
              </w:rPr>
              <w:t>Multi-site working including retail locations</w:t>
            </w:r>
          </w:p>
          <w:p w14:paraId="1949A95D" w14:textId="165AD341" w:rsidR="00B24117" w:rsidRPr="00373FE9" w:rsidRDefault="00373FE9" w:rsidP="008B5691">
            <w:pPr>
              <w:pStyle w:val="ListParagraph"/>
              <w:numPr>
                <w:ilvl w:val="0"/>
                <w:numId w:val="18"/>
              </w:numPr>
              <w:rPr>
                <w:lang w:val="en-GB"/>
              </w:rPr>
            </w:pPr>
            <w:r w:rsidRPr="00373FE9">
              <w:rPr>
                <w:lang w:val="en-GB"/>
              </w:rPr>
              <w:t xml:space="preserve">All weather conditions </w:t>
            </w:r>
          </w:p>
        </w:tc>
      </w:tr>
      <w:tr w:rsidR="00FE76EB" w:rsidRPr="00B47B3D" w14:paraId="722B3EEC" w14:textId="77777777" w:rsidTr="00B47B3D">
        <w:tc>
          <w:tcPr>
            <w:tcW w:w="9040" w:type="dxa"/>
            <w:gridSpan w:val="4"/>
            <w:tcMar>
              <w:bottom w:w="115" w:type="dxa"/>
            </w:tcMar>
          </w:tcPr>
          <w:p w14:paraId="17C35A02" w14:textId="77777777" w:rsidR="00FE76EB" w:rsidRDefault="00FE76EB">
            <w:pPr>
              <w:rPr>
                <w:b/>
                <w:bCs/>
                <w:lang w:val="en-GB"/>
              </w:rPr>
            </w:pPr>
            <w:r>
              <w:rPr>
                <w:b/>
                <w:bCs/>
                <w:lang w:val="en-GB"/>
              </w:rPr>
              <w:t>Health &amp; Safety</w:t>
            </w:r>
          </w:p>
          <w:p w14:paraId="3C60BC51" w14:textId="66795B01" w:rsidR="00176C18" w:rsidRPr="001B5687" w:rsidRDefault="00BC6CBA" w:rsidP="00176C18">
            <w:pPr>
              <w:pStyle w:val="ListParagraph"/>
              <w:widowControl w:val="0"/>
              <w:numPr>
                <w:ilvl w:val="0"/>
                <w:numId w:val="13"/>
              </w:numPr>
              <w:autoSpaceDE w:val="0"/>
              <w:autoSpaceDN w:val="0"/>
              <w:spacing w:before="0" w:after="0"/>
              <w:contextualSpacing w:val="0"/>
              <w:rPr>
                <w:rFonts w:cstheme="minorHAnsi"/>
                <w:bCs/>
              </w:rPr>
            </w:pPr>
            <w:r>
              <w:rPr>
                <w:rFonts w:cstheme="minorHAnsi"/>
              </w:rPr>
              <w:t>C</w:t>
            </w:r>
            <w:r w:rsidR="00176C18" w:rsidRPr="001B5687">
              <w:rPr>
                <w:rFonts w:cstheme="minorHAnsi"/>
              </w:rPr>
              <w:t xml:space="preserve">omply with all Health and Safety, Fire and Infection Control regulations </w:t>
            </w:r>
          </w:p>
          <w:p w14:paraId="4E49EFEF" w14:textId="5CD3B1D1" w:rsidR="00176C18" w:rsidRPr="00975C43"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Complete all mandatory tra</w:t>
            </w:r>
            <w:r>
              <w:rPr>
                <w:rFonts w:cstheme="minorHAnsi"/>
              </w:rPr>
              <w:t>i</w:t>
            </w:r>
            <w:r w:rsidRPr="001B5687">
              <w:rPr>
                <w:rFonts w:cstheme="minorHAnsi"/>
              </w:rPr>
              <w:t xml:space="preserve">ning and ensure compliance </w:t>
            </w:r>
            <w:r w:rsidR="003444BA">
              <w:rPr>
                <w:rFonts w:cstheme="minorHAnsi"/>
              </w:rPr>
              <w:t xml:space="preserve">and safe working practices for all </w:t>
            </w:r>
            <w:r w:rsidR="00DD45AF">
              <w:rPr>
                <w:rFonts w:cstheme="minorHAnsi"/>
              </w:rPr>
              <w:t>staff, direct</w:t>
            </w:r>
            <w:r w:rsidRPr="001B5687">
              <w:rPr>
                <w:rFonts w:cstheme="minorHAnsi"/>
              </w:rPr>
              <w:t xml:space="preserve"> reports</w:t>
            </w:r>
            <w:r w:rsidR="003444BA">
              <w:rPr>
                <w:rFonts w:cstheme="minorHAnsi"/>
              </w:rPr>
              <w:t>, volunteers</w:t>
            </w:r>
            <w:r w:rsidRPr="001B5687">
              <w:rPr>
                <w:rFonts w:cstheme="minorHAnsi"/>
              </w:rPr>
              <w:t xml:space="preserve"> and contractors</w:t>
            </w:r>
          </w:p>
          <w:p w14:paraId="67D1D2CC" w14:textId="77777777" w:rsidR="00975C43" w:rsidRDefault="00975C43" w:rsidP="00176C18">
            <w:pPr>
              <w:pStyle w:val="ListParagraph"/>
              <w:widowControl w:val="0"/>
              <w:numPr>
                <w:ilvl w:val="0"/>
                <w:numId w:val="13"/>
              </w:numPr>
              <w:autoSpaceDE w:val="0"/>
              <w:autoSpaceDN w:val="0"/>
              <w:spacing w:before="0" w:after="0"/>
              <w:contextualSpacing w:val="0"/>
              <w:rPr>
                <w:rFonts w:cstheme="minorHAnsi"/>
                <w:bCs/>
              </w:rPr>
            </w:pPr>
            <w:r>
              <w:rPr>
                <w:rFonts w:cstheme="minorHAnsi"/>
                <w:bCs/>
              </w:rPr>
              <w:t>T</w:t>
            </w:r>
            <w:r w:rsidRPr="00975C43">
              <w:rPr>
                <w:rFonts w:cstheme="minorHAnsi"/>
                <w:bCs/>
              </w:rPr>
              <w: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48C61548" w14:textId="4986E9BD" w:rsidR="001B57A7" w:rsidRPr="00176C18" w:rsidRDefault="001B57A7" w:rsidP="00176C18">
            <w:pPr>
              <w:pStyle w:val="ListParagraph"/>
              <w:widowControl w:val="0"/>
              <w:numPr>
                <w:ilvl w:val="0"/>
                <w:numId w:val="13"/>
              </w:numPr>
              <w:autoSpaceDE w:val="0"/>
              <w:autoSpaceDN w:val="0"/>
              <w:spacing w:before="0" w:after="0"/>
              <w:contextualSpacing w:val="0"/>
              <w:rPr>
                <w:rFonts w:cstheme="minorHAnsi"/>
                <w:bCs/>
              </w:rPr>
            </w:pPr>
            <w:r>
              <w:rPr>
                <w:rFonts w:cstheme="minorHAnsi"/>
                <w:bCs/>
              </w:rPr>
              <w:t>Member of the Health &amp; Safety Committee</w:t>
            </w:r>
          </w:p>
        </w:tc>
      </w:tr>
      <w:tr w:rsidR="00FE76EB" w:rsidRPr="00B47B3D" w14:paraId="14885842" w14:textId="77777777" w:rsidTr="00B47B3D">
        <w:tc>
          <w:tcPr>
            <w:tcW w:w="9040" w:type="dxa"/>
            <w:gridSpan w:val="4"/>
            <w:tcMar>
              <w:bottom w:w="115" w:type="dxa"/>
            </w:tcMar>
          </w:tcPr>
          <w:p w14:paraId="3E383FFB" w14:textId="77777777" w:rsidR="00FE76EB" w:rsidRDefault="00FE76EB">
            <w:pPr>
              <w:rPr>
                <w:b/>
                <w:bCs/>
                <w:lang w:val="en-GB"/>
              </w:rPr>
            </w:pPr>
            <w:r>
              <w:rPr>
                <w:b/>
                <w:bCs/>
                <w:lang w:val="en-GB"/>
              </w:rPr>
              <w:t xml:space="preserve">Safeguarding </w:t>
            </w:r>
          </w:p>
          <w:p w14:paraId="3D8AE538" w14:textId="7AE6EF44" w:rsidR="004E3E07" w:rsidRDefault="004E3E07">
            <w:pPr>
              <w:rPr>
                <w:b/>
                <w:bCs/>
                <w:lang w:val="en-GB"/>
              </w:rPr>
            </w:pPr>
            <w:r w:rsidRPr="001B5687">
              <w:rPr>
                <w:rFonts w:cstheme="minorHAnsi"/>
              </w:rPr>
              <w:t xml:space="preserve">Act in a manner </w:t>
            </w:r>
            <w:proofErr w:type="gramStart"/>
            <w:r w:rsidRPr="001B5687">
              <w:rPr>
                <w:rFonts w:cstheme="minorHAnsi"/>
              </w:rPr>
              <w:t>at all times</w:t>
            </w:r>
            <w:proofErr w:type="gramEnd"/>
            <w:r w:rsidRPr="001B5687">
              <w:rPr>
                <w:rFonts w:cstheme="minorHAnsi"/>
              </w:rPr>
              <w:t xml:space="preserve"> to safeguard the interests of individual patients/clients and </w:t>
            </w:r>
            <w:proofErr w:type="gramStart"/>
            <w:r w:rsidRPr="001B5687">
              <w:rPr>
                <w:rFonts w:cstheme="minorHAnsi"/>
              </w:rPr>
              <w:t>their  families</w:t>
            </w:r>
            <w:proofErr w:type="gramEnd"/>
            <w:r w:rsidRPr="001B5687">
              <w:rPr>
                <w:rFonts w:cstheme="minorHAnsi"/>
              </w:rPr>
              <w:t xml:space="preserve"> and justify public trust and confidence in the Hospice of St Francis</w:t>
            </w:r>
            <w:r>
              <w:rPr>
                <w:rFonts w:cstheme="minorHAnsi"/>
              </w:rPr>
              <w: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2A3F1A" w14:textId="77777777" w:rsidTr="00B47B3D">
        <w:tc>
          <w:tcPr>
            <w:tcW w:w="1776" w:type="dxa"/>
            <w:shd w:val="clear" w:color="auto" w:fill="D9D9D9" w:themeFill="background1" w:themeFillShade="D9"/>
          </w:tcPr>
          <w:p w14:paraId="00000460" w14:textId="77777777" w:rsidR="000C2633" w:rsidRPr="00B47B3D" w:rsidRDefault="007D3705" w:rsidP="00973885">
            <w:pPr>
              <w:spacing w:after="0"/>
              <w:rPr>
                <w:lang w:val="en-GB"/>
              </w:rPr>
            </w:pPr>
            <w:sdt>
              <w:sdtPr>
                <w:rPr>
                  <w:lang w:val="en-GB"/>
                </w:rPr>
                <w:alias w:val="Last updated by:"/>
                <w:tag w:val="Last updated by:"/>
                <w:id w:val="1088044937"/>
                <w:placeholder>
                  <w:docPart w:val="DA517A2C83614AD2997806021A7F26B2"/>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1BB498F7" w14:textId="526D8D53" w:rsidR="000C2633" w:rsidRPr="00B47B3D" w:rsidRDefault="00FC421B" w:rsidP="00973885">
            <w:pPr>
              <w:spacing w:after="0"/>
              <w:rPr>
                <w:lang w:val="en-GB"/>
              </w:rPr>
            </w:pPr>
            <w:r>
              <w:rPr>
                <w:lang w:val="en-GB"/>
              </w:rPr>
              <w:t>Director of Finance</w:t>
            </w:r>
          </w:p>
        </w:tc>
        <w:tc>
          <w:tcPr>
            <w:tcW w:w="1226" w:type="dxa"/>
            <w:shd w:val="clear" w:color="auto" w:fill="D9D9D9" w:themeFill="background1" w:themeFillShade="D9"/>
          </w:tcPr>
          <w:p w14:paraId="7A5CF726" w14:textId="77777777" w:rsidR="000C2633" w:rsidRPr="00B47B3D" w:rsidRDefault="007D3705" w:rsidP="00973885">
            <w:pPr>
              <w:spacing w:after="0"/>
              <w:rPr>
                <w:lang w:val="en-GB"/>
              </w:rPr>
            </w:pPr>
            <w:sdt>
              <w:sdtPr>
                <w:rPr>
                  <w:lang w:val="en-GB"/>
                </w:rPr>
                <w:alias w:val="Date/Time:"/>
                <w:tag w:val="Date/Time:"/>
                <w:id w:val="-1114593219"/>
                <w:placeholder>
                  <w:docPart w:val="0160EC5008A143FFB2BFA4C93AA2E107"/>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5B825601" w14:textId="7E74A6CE" w:rsidR="000C2633" w:rsidRPr="00B47B3D" w:rsidRDefault="00FC421B" w:rsidP="00973885">
            <w:pPr>
              <w:spacing w:after="0"/>
              <w:rPr>
                <w:lang w:val="en-GB"/>
              </w:rPr>
            </w:pPr>
            <w:r>
              <w:rPr>
                <w:lang w:val="en-GB"/>
              </w:rPr>
              <w:t>June 2026</w:t>
            </w:r>
          </w:p>
        </w:tc>
      </w:tr>
    </w:tbl>
    <w:p w14:paraId="19C3A103" w14:textId="77777777" w:rsidR="008A6F05" w:rsidRPr="00B47B3D" w:rsidRDefault="008A6F05" w:rsidP="00973885">
      <w:pPr>
        <w:spacing w:after="0"/>
        <w:rPr>
          <w:lang w:val="en-GB"/>
        </w:rPr>
      </w:pPr>
    </w:p>
    <w:sectPr w:rsidR="008A6F05" w:rsidRPr="00B47B3D" w:rsidSect="00B47B3D">
      <w:headerReference w:type="default" r:id="rId11"/>
      <w:footerReference w:type="default" r:id="rId12"/>
      <w:headerReference w:type="firs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EA29" w14:textId="77777777" w:rsidR="007D3705" w:rsidRDefault="007D3705">
      <w:pPr>
        <w:spacing w:before="0" w:after="0"/>
      </w:pPr>
      <w:r>
        <w:separator/>
      </w:r>
    </w:p>
  </w:endnote>
  <w:endnote w:type="continuationSeparator" w:id="0">
    <w:p w14:paraId="479B9648" w14:textId="77777777" w:rsidR="007D3705" w:rsidRDefault="007D37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B47B"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2004" w14:textId="77777777" w:rsidR="007D3705" w:rsidRDefault="007D3705">
      <w:pPr>
        <w:spacing w:before="0" w:after="0"/>
      </w:pPr>
      <w:r>
        <w:separator/>
      </w:r>
    </w:p>
  </w:footnote>
  <w:footnote w:type="continuationSeparator" w:id="0">
    <w:p w14:paraId="25B399CD" w14:textId="77777777" w:rsidR="007D3705" w:rsidRDefault="007D370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7E4" w14:textId="5AC66D20" w:rsidR="000C2633" w:rsidRDefault="008A6F05">
    <w:pPr>
      <w:pStyle w:val="Header"/>
    </w:pPr>
    <w:r>
      <w:rPr>
        <w:lang w:val="en-GB" w:bidi="en-GB"/>
      </w:rPr>
      <w:t xml:space="preserve"> </w:t>
    </w:r>
    <w:sdt>
      <w:sdtPr>
        <w:alias w:val="Company name:"/>
        <w:tag w:val="Company name:"/>
        <w:id w:val="-1678876380"/>
        <w:showingPlcHdr/>
        <w:dataBinding w:prefixMappings="xmlns:ns0='http://schemas.microsoft.com/office/2006/coverPageProps' " w:xpath="/ns0:CoverPageProperties[1]/ns0:CompanyPhone[1]" w:storeItemID="{55AF091B-3C7A-41E3-B477-F2FDAA23CFDA}"/>
        <w15:appearance w15:val="hidden"/>
        <w:text/>
      </w:sdtPr>
      <w:sdtEndPr/>
      <w:sdtContent>
        <w:r w:rsidR="00C95050">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F043" w14:textId="62A692B3" w:rsidR="000C2633" w:rsidRDefault="00621BFB">
    <w:pPr>
      <w:pStyle w:val="Header"/>
    </w:pPr>
    <w:r>
      <w:rPr>
        <w:noProof/>
        <w:lang w:val="en-GB" w:bidi="en-GB"/>
      </w:rPr>
      <w:drawing>
        <wp:inline distT="0" distB="0" distL="0" distR="0" wp14:anchorId="4C69279B" wp14:editId="4DB826B7">
          <wp:extent cx="1030313" cy="1853345"/>
          <wp:effectExtent l="7620" t="0" r="0" b="6350"/>
          <wp:docPr id="26997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1108" name="Picture 269971108"/>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0313" cy="1853345"/>
                  </a:xfrm>
                  <a:prstGeom prst="rect">
                    <a:avLst/>
                  </a:prstGeom>
                </pic:spPr>
              </pic:pic>
            </a:graphicData>
          </a:graphic>
        </wp:inline>
      </w:drawing>
    </w:r>
    <w:r w:rsidR="008A6F05">
      <w:rPr>
        <w:lang w:val="en-GB" w:bidi="en-GB"/>
      </w:rPr>
      <w:t xml:space="preserve"> </w:t>
    </w:r>
    <w:sdt>
      <w:sdtPr>
        <w:alias w:val="Company name:"/>
        <w:tag w:val="Company name:"/>
        <w:id w:val="-158844495"/>
        <w:showingPlcHdr/>
        <w:dataBinding w:prefixMappings="xmlns:ns0='http://schemas.microsoft.com/office/2006/coverPageProps' " w:xpath="/ns0:CoverPageProperties[1]/ns0:CompanyPhone[1]" w:storeItemID="{55AF091B-3C7A-41E3-B477-F2FDAA23CFDA}"/>
        <w15:appearance w15:val="hidden"/>
        <w:text/>
      </w:sdtPr>
      <w:sdtEndPr/>
      <w:sdtContent>
        <w:r w:rsidR="003A5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B5E9A"/>
    <w:multiLevelType w:val="hybridMultilevel"/>
    <w:tmpl w:val="970E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8198D"/>
    <w:multiLevelType w:val="hybridMultilevel"/>
    <w:tmpl w:val="F73A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F1E75"/>
    <w:multiLevelType w:val="multilevel"/>
    <w:tmpl w:val="692A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D60B5F"/>
    <w:multiLevelType w:val="hybridMultilevel"/>
    <w:tmpl w:val="EE18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F2EB7"/>
    <w:multiLevelType w:val="multilevel"/>
    <w:tmpl w:val="A320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75504"/>
    <w:multiLevelType w:val="hybridMultilevel"/>
    <w:tmpl w:val="F73A21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197F06"/>
    <w:multiLevelType w:val="hybridMultilevel"/>
    <w:tmpl w:val="A89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C0965"/>
    <w:multiLevelType w:val="hybridMultilevel"/>
    <w:tmpl w:val="577CB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644021">
    <w:abstractNumId w:val="16"/>
  </w:num>
  <w:num w:numId="2" w16cid:durableId="1026515664">
    <w:abstractNumId w:val="11"/>
  </w:num>
  <w:num w:numId="3" w16cid:durableId="1418676717">
    <w:abstractNumId w:val="9"/>
  </w:num>
  <w:num w:numId="4" w16cid:durableId="1591083933">
    <w:abstractNumId w:val="8"/>
  </w:num>
  <w:num w:numId="5" w16cid:durableId="1266423187">
    <w:abstractNumId w:val="7"/>
  </w:num>
  <w:num w:numId="6" w16cid:durableId="141895276">
    <w:abstractNumId w:val="6"/>
  </w:num>
  <w:num w:numId="7" w16cid:durableId="36903068">
    <w:abstractNumId w:val="5"/>
  </w:num>
  <w:num w:numId="8" w16cid:durableId="1650935124">
    <w:abstractNumId w:val="4"/>
  </w:num>
  <w:num w:numId="9" w16cid:durableId="692658191">
    <w:abstractNumId w:val="3"/>
  </w:num>
  <w:num w:numId="10" w16cid:durableId="1403410975">
    <w:abstractNumId w:val="2"/>
  </w:num>
  <w:num w:numId="11" w16cid:durableId="779229107">
    <w:abstractNumId w:val="1"/>
  </w:num>
  <w:num w:numId="12" w16cid:durableId="1211844301">
    <w:abstractNumId w:val="0"/>
  </w:num>
  <w:num w:numId="13" w16cid:durableId="609357643">
    <w:abstractNumId w:val="10"/>
  </w:num>
  <w:num w:numId="14" w16cid:durableId="1512142275">
    <w:abstractNumId w:val="19"/>
  </w:num>
  <w:num w:numId="15" w16cid:durableId="162205888">
    <w:abstractNumId w:val="13"/>
  </w:num>
  <w:num w:numId="16" w16cid:durableId="1987775988">
    <w:abstractNumId w:val="15"/>
  </w:num>
  <w:num w:numId="17" w16cid:durableId="778254216">
    <w:abstractNumId w:val="12"/>
  </w:num>
  <w:num w:numId="18" w16cid:durableId="672024850">
    <w:abstractNumId w:val="18"/>
  </w:num>
  <w:num w:numId="19" w16cid:durableId="815612483">
    <w:abstractNumId w:val="14"/>
  </w:num>
  <w:num w:numId="20" w16cid:durableId="928661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A"/>
    <w:rsid w:val="000062CD"/>
    <w:rsid w:val="00015E05"/>
    <w:rsid w:val="0001733E"/>
    <w:rsid w:val="0002276D"/>
    <w:rsid w:val="0006004C"/>
    <w:rsid w:val="0006410D"/>
    <w:rsid w:val="000831C9"/>
    <w:rsid w:val="00092583"/>
    <w:rsid w:val="00095664"/>
    <w:rsid w:val="000A61CD"/>
    <w:rsid w:val="000C2633"/>
    <w:rsid w:val="000D349A"/>
    <w:rsid w:val="000F3043"/>
    <w:rsid w:val="000F551A"/>
    <w:rsid w:val="00106082"/>
    <w:rsid w:val="00175159"/>
    <w:rsid w:val="00176C18"/>
    <w:rsid w:val="00182D5A"/>
    <w:rsid w:val="001A3697"/>
    <w:rsid w:val="001A40E4"/>
    <w:rsid w:val="001A4F86"/>
    <w:rsid w:val="001B2073"/>
    <w:rsid w:val="001B57A7"/>
    <w:rsid w:val="001B7159"/>
    <w:rsid w:val="001C09BA"/>
    <w:rsid w:val="001D0C1C"/>
    <w:rsid w:val="001E59CF"/>
    <w:rsid w:val="001F0248"/>
    <w:rsid w:val="002164F6"/>
    <w:rsid w:val="002245E5"/>
    <w:rsid w:val="0029427A"/>
    <w:rsid w:val="002C256C"/>
    <w:rsid w:val="002F1DBC"/>
    <w:rsid w:val="00304C72"/>
    <w:rsid w:val="003241AA"/>
    <w:rsid w:val="0033102D"/>
    <w:rsid w:val="00342CDD"/>
    <w:rsid w:val="003444BA"/>
    <w:rsid w:val="00347671"/>
    <w:rsid w:val="00363A6A"/>
    <w:rsid w:val="00373FE9"/>
    <w:rsid w:val="003A3048"/>
    <w:rsid w:val="003A5981"/>
    <w:rsid w:val="003B200D"/>
    <w:rsid w:val="003E5B73"/>
    <w:rsid w:val="00410EAF"/>
    <w:rsid w:val="00443130"/>
    <w:rsid w:val="0048453A"/>
    <w:rsid w:val="004A17DA"/>
    <w:rsid w:val="004A2796"/>
    <w:rsid w:val="004C4942"/>
    <w:rsid w:val="004E1A15"/>
    <w:rsid w:val="004E3E07"/>
    <w:rsid w:val="00504DA6"/>
    <w:rsid w:val="00521A90"/>
    <w:rsid w:val="005364EC"/>
    <w:rsid w:val="005443BE"/>
    <w:rsid w:val="00557165"/>
    <w:rsid w:val="00563CDF"/>
    <w:rsid w:val="0059263E"/>
    <w:rsid w:val="005E3543"/>
    <w:rsid w:val="0060245C"/>
    <w:rsid w:val="006062A4"/>
    <w:rsid w:val="006104DA"/>
    <w:rsid w:val="006208E8"/>
    <w:rsid w:val="00621BFB"/>
    <w:rsid w:val="006228EE"/>
    <w:rsid w:val="00625C78"/>
    <w:rsid w:val="00635407"/>
    <w:rsid w:val="0066002F"/>
    <w:rsid w:val="0066674D"/>
    <w:rsid w:val="006A0C25"/>
    <w:rsid w:val="006F15C4"/>
    <w:rsid w:val="006F1DE3"/>
    <w:rsid w:val="00731E99"/>
    <w:rsid w:val="00761239"/>
    <w:rsid w:val="007665AC"/>
    <w:rsid w:val="00787BBA"/>
    <w:rsid w:val="00795023"/>
    <w:rsid w:val="007B20ED"/>
    <w:rsid w:val="007C0A6F"/>
    <w:rsid w:val="007C1006"/>
    <w:rsid w:val="007D080F"/>
    <w:rsid w:val="007D3705"/>
    <w:rsid w:val="007D3CEF"/>
    <w:rsid w:val="007D78A0"/>
    <w:rsid w:val="00802707"/>
    <w:rsid w:val="008156CB"/>
    <w:rsid w:val="008527F0"/>
    <w:rsid w:val="0085292F"/>
    <w:rsid w:val="00854616"/>
    <w:rsid w:val="0086722C"/>
    <w:rsid w:val="008773BC"/>
    <w:rsid w:val="008952D5"/>
    <w:rsid w:val="00895323"/>
    <w:rsid w:val="008A6F05"/>
    <w:rsid w:val="008B5691"/>
    <w:rsid w:val="008B608D"/>
    <w:rsid w:val="008C63EA"/>
    <w:rsid w:val="008D281C"/>
    <w:rsid w:val="008D6FB2"/>
    <w:rsid w:val="00903E46"/>
    <w:rsid w:val="009112C3"/>
    <w:rsid w:val="00914405"/>
    <w:rsid w:val="0092250B"/>
    <w:rsid w:val="00940B61"/>
    <w:rsid w:val="00942208"/>
    <w:rsid w:val="009541C6"/>
    <w:rsid w:val="00973885"/>
    <w:rsid w:val="00975196"/>
    <w:rsid w:val="00975C43"/>
    <w:rsid w:val="00991989"/>
    <w:rsid w:val="00992BA1"/>
    <w:rsid w:val="009C7DE8"/>
    <w:rsid w:val="009F3E89"/>
    <w:rsid w:val="00A336A8"/>
    <w:rsid w:val="00A47420"/>
    <w:rsid w:val="00A63436"/>
    <w:rsid w:val="00A670F2"/>
    <w:rsid w:val="00AD1E7E"/>
    <w:rsid w:val="00AD4FEA"/>
    <w:rsid w:val="00AE069B"/>
    <w:rsid w:val="00B0790F"/>
    <w:rsid w:val="00B10117"/>
    <w:rsid w:val="00B23EFA"/>
    <w:rsid w:val="00B24117"/>
    <w:rsid w:val="00B25B73"/>
    <w:rsid w:val="00B345FF"/>
    <w:rsid w:val="00B42047"/>
    <w:rsid w:val="00B44E85"/>
    <w:rsid w:val="00B47B3D"/>
    <w:rsid w:val="00B5283B"/>
    <w:rsid w:val="00B5428F"/>
    <w:rsid w:val="00B8392C"/>
    <w:rsid w:val="00B84EBE"/>
    <w:rsid w:val="00BA2EF9"/>
    <w:rsid w:val="00BA774A"/>
    <w:rsid w:val="00BB503A"/>
    <w:rsid w:val="00BB671F"/>
    <w:rsid w:val="00BC0FC5"/>
    <w:rsid w:val="00BC15D8"/>
    <w:rsid w:val="00BC6CBA"/>
    <w:rsid w:val="00BC7D19"/>
    <w:rsid w:val="00BD7D27"/>
    <w:rsid w:val="00BE7836"/>
    <w:rsid w:val="00C02319"/>
    <w:rsid w:val="00C07439"/>
    <w:rsid w:val="00C26D0F"/>
    <w:rsid w:val="00C47048"/>
    <w:rsid w:val="00C5493D"/>
    <w:rsid w:val="00C6278D"/>
    <w:rsid w:val="00C95050"/>
    <w:rsid w:val="00C97885"/>
    <w:rsid w:val="00CA02CC"/>
    <w:rsid w:val="00CA1C12"/>
    <w:rsid w:val="00CA74B8"/>
    <w:rsid w:val="00CA7DE2"/>
    <w:rsid w:val="00CD341F"/>
    <w:rsid w:val="00D60CD3"/>
    <w:rsid w:val="00D7348B"/>
    <w:rsid w:val="00DA2EA0"/>
    <w:rsid w:val="00DB6EBE"/>
    <w:rsid w:val="00DD45AF"/>
    <w:rsid w:val="00DE4B72"/>
    <w:rsid w:val="00DE6E84"/>
    <w:rsid w:val="00E00E9F"/>
    <w:rsid w:val="00E214E0"/>
    <w:rsid w:val="00E348B8"/>
    <w:rsid w:val="00E35AF1"/>
    <w:rsid w:val="00E553AA"/>
    <w:rsid w:val="00E91DD9"/>
    <w:rsid w:val="00E97517"/>
    <w:rsid w:val="00EA0EB4"/>
    <w:rsid w:val="00EA6C70"/>
    <w:rsid w:val="00EB0DD1"/>
    <w:rsid w:val="00EC07C7"/>
    <w:rsid w:val="00EC5095"/>
    <w:rsid w:val="00EE4EFB"/>
    <w:rsid w:val="00F13C16"/>
    <w:rsid w:val="00F22A51"/>
    <w:rsid w:val="00F22C72"/>
    <w:rsid w:val="00F37398"/>
    <w:rsid w:val="00F42096"/>
    <w:rsid w:val="00F4446A"/>
    <w:rsid w:val="00F5388D"/>
    <w:rsid w:val="00F73A09"/>
    <w:rsid w:val="00F8059A"/>
    <w:rsid w:val="00F94047"/>
    <w:rsid w:val="00F9713B"/>
    <w:rsid w:val="00FC421B"/>
    <w:rsid w:val="00FC53EB"/>
    <w:rsid w:val="00FE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2F52"/>
  <w15:chartTrackingRefBased/>
  <w15:docId w15:val="{9126E89F-18EA-47D8-B4C3-5E54891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oks2\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F384D6ACF433589D9436150E09889"/>
        <w:category>
          <w:name w:val="General"/>
          <w:gallery w:val="placeholder"/>
        </w:category>
        <w:types>
          <w:type w:val="bbPlcHdr"/>
        </w:types>
        <w:behaviors>
          <w:behavior w:val="content"/>
        </w:behaviors>
        <w:guid w:val="{811F17E0-D052-4FE7-850D-88C496F1CADE}"/>
      </w:docPartPr>
      <w:docPartBody>
        <w:p w:rsidR="00D777B4" w:rsidRDefault="00D777B4">
          <w:pPr>
            <w:pStyle w:val="335F384D6ACF433589D9436150E09889"/>
          </w:pPr>
          <w:r w:rsidRPr="00B47B3D">
            <w:rPr>
              <w:lang w:bidi="en-GB"/>
            </w:rPr>
            <w:t>Job title</w:t>
          </w:r>
        </w:p>
      </w:docPartBody>
    </w:docPart>
    <w:docPart>
      <w:docPartPr>
        <w:name w:val="FE5B49ABF6314C489BD37738E1968436"/>
        <w:category>
          <w:name w:val="General"/>
          <w:gallery w:val="placeholder"/>
        </w:category>
        <w:types>
          <w:type w:val="bbPlcHdr"/>
        </w:types>
        <w:behaviors>
          <w:behavior w:val="content"/>
        </w:behaviors>
        <w:guid w:val="{3C9053F0-492F-4EEB-B9FE-32C213A5F8C0}"/>
      </w:docPartPr>
      <w:docPartBody>
        <w:p w:rsidR="00D777B4" w:rsidRDefault="00D777B4">
          <w:pPr>
            <w:pStyle w:val="FE5B49ABF6314C489BD37738E1968436"/>
          </w:pPr>
          <w:r w:rsidRPr="00B47B3D">
            <w:rPr>
              <w:lang w:bidi="en-GB"/>
            </w:rPr>
            <w:t>Department/Group</w:t>
          </w:r>
        </w:p>
      </w:docPartBody>
    </w:docPart>
    <w:docPart>
      <w:docPartPr>
        <w:name w:val="B02D636AC1664BF897F7DF2A46A94F92"/>
        <w:category>
          <w:name w:val="General"/>
          <w:gallery w:val="placeholder"/>
        </w:category>
        <w:types>
          <w:type w:val="bbPlcHdr"/>
        </w:types>
        <w:behaviors>
          <w:behavior w:val="content"/>
        </w:behaviors>
        <w:guid w:val="{1476EC1C-1E74-471E-A8C3-F9CB672611C3}"/>
      </w:docPartPr>
      <w:docPartBody>
        <w:p w:rsidR="00D777B4" w:rsidRDefault="00D777B4">
          <w:pPr>
            <w:pStyle w:val="B02D636AC1664BF897F7DF2A46A94F92"/>
          </w:pPr>
          <w:r w:rsidRPr="00B47B3D">
            <w:rPr>
              <w:lang w:bidi="en-GB"/>
            </w:rPr>
            <w:t>Job code/Req no.</w:t>
          </w:r>
        </w:p>
      </w:docPartBody>
    </w:docPart>
    <w:docPart>
      <w:docPartPr>
        <w:name w:val="920D4E65193B4370995BFC799694E161"/>
        <w:category>
          <w:name w:val="General"/>
          <w:gallery w:val="placeholder"/>
        </w:category>
        <w:types>
          <w:type w:val="bbPlcHdr"/>
        </w:types>
        <w:behaviors>
          <w:behavior w:val="content"/>
        </w:behaviors>
        <w:guid w:val="{D00B0BF1-DA5C-4E20-B143-4A146CBFB150}"/>
      </w:docPartPr>
      <w:docPartBody>
        <w:p w:rsidR="00D777B4" w:rsidRDefault="00D777B4">
          <w:pPr>
            <w:pStyle w:val="920D4E65193B4370995BFC799694E161"/>
          </w:pPr>
          <w:r w:rsidRPr="00B47B3D">
            <w:rPr>
              <w:lang w:bidi="en-GB"/>
            </w:rPr>
            <w:t>Location</w:t>
          </w:r>
        </w:p>
      </w:docPartBody>
    </w:docPart>
    <w:docPart>
      <w:docPartPr>
        <w:name w:val="DDB91380F0124F5F8A01F4D12B534D1F"/>
        <w:category>
          <w:name w:val="General"/>
          <w:gallery w:val="placeholder"/>
        </w:category>
        <w:types>
          <w:type w:val="bbPlcHdr"/>
        </w:types>
        <w:behaviors>
          <w:behavior w:val="content"/>
        </w:behaviors>
        <w:guid w:val="{33FCECB6-A0A6-4ED6-B248-304439BD757B}"/>
      </w:docPartPr>
      <w:docPartBody>
        <w:p w:rsidR="00D777B4" w:rsidRDefault="00D777B4">
          <w:pPr>
            <w:pStyle w:val="DDB91380F0124F5F8A01F4D12B534D1F"/>
          </w:pPr>
          <w:r w:rsidRPr="00B47B3D">
            <w:rPr>
              <w:lang w:bidi="en-GB"/>
            </w:rPr>
            <w:t>Travel required</w:t>
          </w:r>
        </w:p>
      </w:docPartBody>
    </w:docPart>
    <w:docPart>
      <w:docPartPr>
        <w:name w:val="7CFE8765DA014D5AA0925CE45858966B"/>
        <w:category>
          <w:name w:val="General"/>
          <w:gallery w:val="placeholder"/>
        </w:category>
        <w:types>
          <w:type w:val="bbPlcHdr"/>
        </w:types>
        <w:behaviors>
          <w:behavior w:val="content"/>
        </w:behaviors>
        <w:guid w:val="{7D9A0B1B-731C-4620-8F21-ABE53CB043CF}"/>
      </w:docPartPr>
      <w:docPartBody>
        <w:p w:rsidR="00D777B4" w:rsidRDefault="00D777B4">
          <w:pPr>
            <w:pStyle w:val="7CFE8765DA014D5AA0925CE45858966B"/>
          </w:pPr>
          <w:r w:rsidRPr="00B47B3D">
            <w:rPr>
              <w:lang w:bidi="en-GB"/>
            </w:rPr>
            <w:t>Position type</w:t>
          </w:r>
        </w:p>
      </w:docPartBody>
    </w:docPart>
    <w:docPart>
      <w:docPartPr>
        <w:name w:val="DA517A2C83614AD2997806021A7F26B2"/>
        <w:category>
          <w:name w:val="General"/>
          <w:gallery w:val="placeholder"/>
        </w:category>
        <w:types>
          <w:type w:val="bbPlcHdr"/>
        </w:types>
        <w:behaviors>
          <w:behavior w:val="content"/>
        </w:behaviors>
        <w:guid w:val="{513F628D-4E1D-4C6D-9595-9FB38503A3B1}"/>
      </w:docPartPr>
      <w:docPartBody>
        <w:p w:rsidR="00D777B4" w:rsidRDefault="00D777B4">
          <w:pPr>
            <w:pStyle w:val="DA517A2C83614AD2997806021A7F26B2"/>
          </w:pPr>
          <w:r w:rsidRPr="00B47B3D">
            <w:rPr>
              <w:lang w:bidi="en-GB"/>
            </w:rPr>
            <w:t>Last updated by</w:t>
          </w:r>
        </w:p>
      </w:docPartBody>
    </w:docPart>
    <w:docPart>
      <w:docPartPr>
        <w:name w:val="0160EC5008A143FFB2BFA4C93AA2E107"/>
        <w:category>
          <w:name w:val="General"/>
          <w:gallery w:val="placeholder"/>
        </w:category>
        <w:types>
          <w:type w:val="bbPlcHdr"/>
        </w:types>
        <w:behaviors>
          <w:behavior w:val="content"/>
        </w:behaviors>
        <w:guid w:val="{7E905996-E51B-442D-A189-37ECB9DAB081}"/>
      </w:docPartPr>
      <w:docPartBody>
        <w:p w:rsidR="00D777B4" w:rsidRDefault="00D777B4">
          <w:pPr>
            <w:pStyle w:val="0160EC5008A143FFB2BFA4C93AA2E107"/>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4"/>
    <w:rsid w:val="001B73EF"/>
    <w:rsid w:val="0029441E"/>
    <w:rsid w:val="003C4FAD"/>
    <w:rsid w:val="003E5B73"/>
    <w:rsid w:val="00607BBC"/>
    <w:rsid w:val="00787BBA"/>
    <w:rsid w:val="008D281C"/>
    <w:rsid w:val="00940B61"/>
    <w:rsid w:val="0096264D"/>
    <w:rsid w:val="00A47420"/>
    <w:rsid w:val="00B345FF"/>
    <w:rsid w:val="00D777B4"/>
    <w:rsid w:val="00DE4B72"/>
    <w:rsid w:val="00E02978"/>
    <w:rsid w:val="00E1090F"/>
    <w:rsid w:val="00F05835"/>
    <w:rsid w:val="00F22C72"/>
    <w:rsid w:val="00F91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E6608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5F384D6ACF433589D9436150E09889">
    <w:name w:val="335F384D6ACF433589D9436150E09889"/>
  </w:style>
  <w:style w:type="paragraph" w:customStyle="1" w:styleId="FE5B49ABF6314C489BD37738E1968436">
    <w:name w:val="FE5B49ABF6314C489BD37738E1968436"/>
  </w:style>
  <w:style w:type="paragraph" w:customStyle="1" w:styleId="B02D636AC1664BF897F7DF2A46A94F92">
    <w:name w:val="B02D636AC1664BF897F7DF2A46A94F92"/>
  </w:style>
  <w:style w:type="paragraph" w:customStyle="1" w:styleId="920D4E65193B4370995BFC799694E161">
    <w:name w:val="920D4E65193B4370995BFC799694E161"/>
  </w:style>
  <w:style w:type="paragraph" w:customStyle="1" w:styleId="DDB91380F0124F5F8A01F4D12B534D1F">
    <w:name w:val="DDB91380F0124F5F8A01F4D12B534D1F"/>
  </w:style>
  <w:style w:type="paragraph" w:customStyle="1" w:styleId="7CFE8765DA014D5AA0925CE45858966B">
    <w:name w:val="7CFE8765DA014D5AA0925CE45858966B"/>
  </w:style>
  <w:style w:type="paragraph" w:customStyle="1" w:styleId="DA517A2C83614AD2997806021A7F26B2">
    <w:name w:val="DA517A2C83614AD2997806021A7F26B2"/>
  </w:style>
  <w:style w:type="paragraph" w:customStyle="1" w:styleId="0160EC5008A143FFB2BFA4C93AA2E107">
    <w:name w:val="0160EC5008A143FFB2BFA4C93AA2E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ca630c-8a5a-445a-8b93-edb2171e3613" xsi:nil="true"/>
    <lcf76f155ced4ddcb4097134ff3c332f xmlns="4ccdf162-cfa2-4471-98ae-23c4982deeb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759DFC840E6844A4103D79BB076549" ma:contentTypeVersion="15" ma:contentTypeDescription="Create a new document." ma:contentTypeScope="" ma:versionID="788c29703f7872e3f925445dadd2d608">
  <xsd:schema xmlns:xsd="http://www.w3.org/2001/XMLSchema" xmlns:xs="http://www.w3.org/2001/XMLSchema" xmlns:p="http://schemas.microsoft.com/office/2006/metadata/properties" xmlns:ns2="4ccdf162-cfa2-4471-98ae-23c4982deeb2" xmlns:ns3="0bca630c-8a5a-445a-8b93-edb2171e3613" targetNamespace="http://schemas.microsoft.com/office/2006/metadata/properties" ma:root="true" ma:fieldsID="65ad714d2249fce9c6aa71205c5c42eb" ns2:_="" ns3:_="">
    <xsd:import namespace="4ccdf162-cfa2-4471-98ae-23c4982deeb2"/>
    <xsd:import namespace="0bca630c-8a5a-445a-8b93-edb2171e3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df162-cfa2-4471-98ae-23c4982d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2359d-3870-499e-998f-cc007fa89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630c-8a5a-445a-8b93-edb2171e3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b940f-92a0-4170-a7d3-c50438715ee8}" ma:internalName="TaxCatchAll" ma:showField="CatchAllData" ma:web="0bca630c-8a5a-445a-8b93-edb2171e36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BF042D-556E-418B-A448-26ABDABCB911}">
  <ds:schemaRefs>
    <ds:schemaRef ds:uri="http://schemas.microsoft.com/sharepoint/v3/contenttype/forms"/>
  </ds:schemaRefs>
</ds:datastoreItem>
</file>

<file path=customXml/itemProps3.xml><?xml version="1.0" encoding="utf-8"?>
<ds:datastoreItem xmlns:ds="http://schemas.openxmlformats.org/officeDocument/2006/customXml" ds:itemID="{2FC755BE-4BCB-4CC9-9707-9AB96693ECE5}">
  <ds:schemaRefs>
    <ds:schemaRef ds:uri="http://schemas.microsoft.com/office/2006/metadata/properties"/>
    <ds:schemaRef ds:uri="http://schemas.microsoft.com/office/infopath/2007/PartnerControls"/>
    <ds:schemaRef ds:uri="0bca630c-8a5a-445a-8b93-edb2171e3613"/>
    <ds:schemaRef ds:uri="4ccdf162-cfa2-4471-98ae-23c4982deeb2"/>
  </ds:schemaRefs>
</ds:datastoreItem>
</file>

<file path=customXml/itemProps4.xml><?xml version="1.0" encoding="utf-8"?>
<ds:datastoreItem xmlns:ds="http://schemas.openxmlformats.org/officeDocument/2006/customXml" ds:itemID="{13E04354-4E98-476E-91EF-F7C5EA906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df162-cfa2-4471-98ae-23c4982deeb2"/>
    <ds:schemaRef ds:uri="0bca630c-8a5a-445a-8b93-edb2171e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8</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Brooks</dc:creator>
  <cp:keywords/>
  <dc:description/>
  <cp:lastModifiedBy>Kate Brooks</cp:lastModifiedBy>
  <cp:revision>6</cp:revision>
  <dcterms:created xsi:type="dcterms:W3CDTF">2026-06-05T10:48:00Z</dcterms:created>
  <dcterms:modified xsi:type="dcterms:W3CDTF">2026-06-05T11:09:00Z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0x010100A0759DFC840E6844A4103D79BB076549</vt:lpwstr>
  </property>
</Properties>
</file>