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76"/>
        <w:gridCol w:w="5084"/>
      </w:tblGrid>
      <w:tr w:rsidR="00E94B9B" w14:paraId="736D288F" w14:textId="77777777" w:rsidTr="00D0735C">
        <w:tc>
          <w:tcPr>
            <w:tcW w:w="5016" w:type="dxa"/>
          </w:tcPr>
          <w:p w14:paraId="63CBA662" w14:textId="77777777" w:rsidR="00E94B9B" w:rsidRDefault="00E94B9B" w:rsidP="00E94B9B">
            <w:pPr>
              <w:pStyle w:val="BodyText"/>
              <w:spacing w:before="240"/>
              <w:rPr>
                <w:rFonts w:asciiTheme="minorHAnsi" w:hAnsiTheme="minorHAnsi" w:cstheme="minorHAnsi"/>
                <w:sz w:val="22"/>
                <w:szCs w:val="22"/>
              </w:rPr>
            </w:pPr>
            <w:r>
              <w:rPr>
                <w:noProof/>
                <w:lang w:val="en-GB" w:eastAsia="en-GB"/>
              </w:rPr>
              <w:drawing>
                <wp:inline distT="0" distB="0" distL="0" distR="0" wp14:anchorId="5581DA30" wp14:editId="719C51A8">
                  <wp:extent cx="3273936" cy="2926080"/>
                  <wp:effectExtent l="0" t="0" r="3175" b="762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pic:cNvPicPr>
                            <a:picLocks noChangeAspect="1"/>
                          </pic:cNvPicPr>
                        </pic:nvPicPr>
                        <pic:blipFill rotWithShape="1">
                          <a:blip r:embed="rId10"/>
                          <a:srcRect l="14175" t="28700" r="69879" b="25101"/>
                          <a:stretch/>
                        </pic:blipFill>
                        <pic:spPr>
                          <a:xfrm>
                            <a:off x="0" y="0"/>
                            <a:ext cx="3306280" cy="2954987"/>
                          </a:xfrm>
                          <a:prstGeom prst="rect">
                            <a:avLst/>
                          </a:prstGeom>
                        </pic:spPr>
                      </pic:pic>
                    </a:graphicData>
                  </a:graphic>
                </wp:inline>
              </w:drawing>
            </w:r>
          </w:p>
        </w:tc>
        <w:tc>
          <w:tcPr>
            <w:tcW w:w="5444" w:type="dxa"/>
          </w:tcPr>
          <w:p w14:paraId="16BAF6D7" w14:textId="77777777" w:rsidR="009A5DD0" w:rsidRPr="00F703F4" w:rsidRDefault="009A5DD0" w:rsidP="009A5DD0">
            <w:pPr>
              <w:tabs>
                <w:tab w:val="left" w:pos="2879"/>
              </w:tabs>
              <w:rPr>
                <w:rFonts w:asciiTheme="minorHAnsi" w:hAnsiTheme="minorHAnsi" w:cstheme="minorHAnsi"/>
                <w:sz w:val="20"/>
                <w:szCs w:val="20"/>
              </w:rPr>
            </w:pPr>
          </w:p>
          <w:p w14:paraId="1D9C458A" w14:textId="77777777" w:rsidR="00F703F4" w:rsidRPr="00F703F4" w:rsidRDefault="00F703F4" w:rsidP="00D0735C">
            <w:pPr>
              <w:spacing w:after="150"/>
              <w:textAlignment w:val="baseline"/>
              <w:rPr>
                <w:rFonts w:asciiTheme="minorHAnsi" w:hAnsiTheme="minorHAnsi" w:cstheme="minorHAnsi"/>
                <w:shd w:val="clear" w:color="auto" w:fill="FFFFFF"/>
              </w:rPr>
            </w:pPr>
            <w:r w:rsidRPr="00F703F4">
              <w:rPr>
                <w:rFonts w:asciiTheme="minorHAnsi" w:hAnsiTheme="minorHAnsi" w:cstheme="minorHAnsi"/>
                <w:shd w:val="clear" w:color="auto" w:fill="FFFFFF"/>
              </w:rPr>
              <w:t xml:space="preserve">This is a wonderful opportunity to truly make a difference to the lives of local Hospice patients and their families.  The Hospice of St Francis is passionate </w:t>
            </w:r>
            <w:r>
              <w:rPr>
                <w:rFonts w:asciiTheme="minorHAnsi" w:hAnsiTheme="minorHAnsi" w:cstheme="minorHAnsi"/>
                <w:shd w:val="clear" w:color="auto" w:fill="FFFFFF"/>
              </w:rPr>
              <w:t xml:space="preserve">about helping patients and their families to live their precious lives well until the very end, </w:t>
            </w:r>
            <w:r w:rsidRPr="00F703F4">
              <w:rPr>
                <w:rFonts w:asciiTheme="minorHAnsi" w:hAnsiTheme="minorHAnsi" w:cstheme="minorHAnsi"/>
                <w:shd w:val="clear" w:color="auto" w:fill="FFFFFF"/>
              </w:rPr>
              <w:t xml:space="preserve">giving patients choice over their care and the opportunity to receive our outstanding care whether that is in the Hospice In-Patient Unit or in their own homes.  </w:t>
            </w:r>
          </w:p>
          <w:p w14:paraId="0F2471CA" w14:textId="758D4D74" w:rsidR="000C3A3A" w:rsidRPr="00F703F4" w:rsidRDefault="00F703F4" w:rsidP="00D0735C">
            <w:pPr>
              <w:spacing w:after="150"/>
              <w:textAlignment w:val="baseline"/>
              <w:rPr>
                <w:rFonts w:asciiTheme="minorHAnsi" w:eastAsia="Times New Roman" w:hAnsiTheme="minorHAnsi" w:cstheme="minorHAnsi"/>
                <w:lang w:eastAsia="en-GB"/>
              </w:rPr>
            </w:pPr>
            <w:r w:rsidRPr="00F703F4">
              <w:rPr>
                <w:rFonts w:asciiTheme="minorHAnsi" w:hAnsiTheme="minorHAnsi" w:cstheme="minorHAnsi"/>
                <w:shd w:val="clear" w:color="auto" w:fill="FFFFFF"/>
              </w:rPr>
              <w:t xml:space="preserve">The Hospice </w:t>
            </w:r>
            <w:r w:rsidR="000C3A3A" w:rsidRPr="00F703F4">
              <w:rPr>
                <w:rFonts w:asciiTheme="minorHAnsi" w:eastAsia="Times New Roman" w:hAnsiTheme="minorHAnsi" w:cstheme="minorHAnsi"/>
                <w:lang w:eastAsia="en-GB"/>
              </w:rPr>
              <w:t xml:space="preserve">has a trusted reputation over 40 years of stewardship and trust right across the communities it supports </w:t>
            </w:r>
            <w:proofErr w:type="gramStart"/>
            <w:r w:rsidR="000C3A3A" w:rsidRPr="00F703F4">
              <w:rPr>
                <w:rFonts w:asciiTheme="minorHAnsi" w:eastAsia="Times New Roman" w:hAnsiTheme="minorHAnsi" w:cstheme="minorHAnsi"/>
                <w:lang w:eastAsia="en-GB"/>
              </w:rPr>
              <w:t>in order to</w:t>
            </w:r>
            <w:proofErr w:type="gramEnd"/>
            <w:r w:rsidR="000C3A3A" w:rsidRPr="00F703F4">
              <w:rPr>
                <w:rFonts w:asciiTheme="minorHAnsi" w:eastAsia="Times New Roman" w:hAnsiTheme="minorHAnsi" w:cstheme="minorHAnsi"/>
                <w:lang w:eastAsia="en-GB"/>
              </w:rPr>
              <w:t xml:space="preserve"> raise over £</w:t>
            </w:r>
            <w:r w:rsidR="00AE0985">
              <w:rPr>
                <w:rFonts w:asciiTheme="minorHAnsi" w:eastAsia="Times New Roman" w:hAnsiTheme="minorHAnsi" w:cstheme="minorHAnsi"/>
                <w:lang w:eastAsia="en-GB"/>
              </w:rPr>
              <w:t>6</w:t>
            </w:r>
            <w:r w:rsidR="000C3A3A" w:rsidRPr="00F703F4">
              <w:rPr>
                <w:rFonts w:asciiTheme="minorHAnsi" w:eastAsia="Times New Roman" w:hAnsiTheme="minorHAnsi" w:cstheme="minorHAnsi"/>
                <w:lang w:eastAsia="en-GB"/>
              </w:rPr>
              <w:t xml:space="preserve"> million each year.</w:t>
            </w:r>
          </w:p>
          <w:p w14:paraId="042DFDC5" w14:textId="77777777" w:rsidR="004724B8" w:rsidRPr="00F703F4" w:rsidRDefault="00C071E9" w:rsidP="000A65A1">
            <w:pPr>
              <w:spacing w:after="150"/>
              <w:textAlignment w:val="baseline"/>
              <w:rPr>
                <w:rFonts w:asciiTheme="minorHAnsi" w:eastAsia="Times New Roman" w:hAnsiTheme="minorHAnsi" w:cstheme="minorHAnsi"/>
                <w:sz w:val="20"/>
                <w:szCs w:val="20"/>
                <w:lang w:eastAsia="en-GB"/>
              </w:rPr>
            </w:pPr>
            <w:r w:rsidRPr="00C071E9">
              <w:rPr>
                <w:rFonts w:asciiTheme="minorHAnsi" w:eastAsia="Times New Roman" w:hAnsiTheme="minorHAnsi" w:cstheme="minorHAnsi"/>
                <w:lang w:eastAsia="en-GB"/>
              </w:rPr>
              <w:t xml:space="preserve">The role of a registered nurse is to work as a member of the Hospice multi-professional team within the inpatient unit, responsible for the planning and provision of </w:t>
            </w:r>
            <w:proofErr w:type="spellStart"/>
            <w:r w:rsidRPr="00C071E9">
              <w:rPr>
                <w:rFonts w:asciiTheme="minorHAnsi" w:eastAsia="Times New Roman" w:hAnsiTheme="minorHAnsi" w:cstheme="minorHAnsi"/>
                <w:lang w:eastAsia="en-GB"/>
              </w:rPr>
              <w:t>individualised</w:t>
            </w:r>
            <w:proofErr w:type="spellEnd"/>
            <w:r w:rsidRPr="00C071E9">
              <w:rPr>
                <w:rFonts w:asciiTheme="minorHAnsi" w:eastAsia="Times New Roman" w:hAnsiTheme="minorHAnsi" w:cstheme="minorHAnsi"/>
                <w:lang w:eastAsia="en-GB"/>
              </w:rPr>
              <w:t xml:space="preserve"> nursing care for the patients.</w:t>
            </w:r>
            <w:r>
              <w:rPr>
                <w:rFonts w:asciiTheme="minorHAnsi" w:eastAsia="Times New Roman" w:hAnsiTheme="minorHAnsi" w:cstheme="minorHAnsi"/>
                <w:lang w:eastAsia="en-GB"/>
              </w:rPr>
              <w:t xml:space="preserve"> </w:t>
            </w:r>
          </w:p>
        </w:tc>
      </w:tr>
    </w:tbl>
    <w:p w14:paraId="07EC1A9A" w14:textId="725C5C26" w:rsidR="00510B75" w:rsidRPr="00AB60CD" w:rsidRDefault="00510B75" w:rsidP="00BF5BE5">
      <w:pPr>
        <w:tabs>
          <w:tab w:val="left" w:pos="2879"/>
        </w:tabs>
        <w:spacing w:before="120" w:after="60"/>
        <w:jc w:val="center"/>
        <w:rPr>
          <w:rFonts w:asciiTheme="minorHAnsi" w:hAnsiTheme="minorHAnsi" w:cstheme="minorHAnsi"/>
          <w:b/>
          <w:color w:val="000000" w:themeColor="text1"/>
          <w:sz w:val="21"/>
          <w:szCs w:val="21"/>
        </w:rPr>
      </w:pPr>
      <w:proofErr w:type="gramStart"/>
      <w:r w:rsidRPr="00AB60CD">
        <w:rPr>
          <w:rFonts w:asciiTheme="minorHAnsi" w:hAnsiTheme="minorHAnsi" w:cstheme="minorHAnsi"/>
          <w:b/>
          <w:color w:val="000000" w:themeColor="text1"/>
          <w:sz w:val="21"/>
          <w:szCs w:val="21"/>
        </w:rPr>
        <w:t xml:space="preserve">Salary </w:t>
      </w:r>
      <w:r w:rsidR="00AB60CD" w:rsidRPr="00AB60CD">
        <w:rPr>
          <w:rFonts w:asciiTheme="minorHAnsi" w:hAnsiTheme="minorHAnsi" w:cstheme="minorHAnsi"/>
          <w:b/>
          <w:color w:val="000000" w:themeColor="text1"/>
          <w:sz w:val="21"/>
          <w:szCs w:val="21"/>
        </w:rPr>
        <w:t>:</w:t>
      </w:r>
      <w:proofErr w:type="gramEnd"/>
      <w:r w:rsidR="00AB60CD" w:rsidRPr="00AB60CD">
        <w:rPr>
          <w:rFonts w:asciiTheme="minorHAnsi" w:hAnsiTheme="minorHAnsi" w:cstheme="minorHAnsi"/>
          <w:b/>
          <w:color w:val="000000" w:themeColor="text1"/>
          <w:sz w:val="21"/>
          <w:szCs w:val="21"/>
        </w:rPr>
        <w:t xml:space="preserve"> Band 5</w:t>
      </w:r>
    </w:p>
    <w:p w14:paraId="07956BEF" w14:textId="1B3BD83F" w:rsidR="00510B75" w:rsidRPr="00AB60CD" w:rsidRDefault="00510B75" w:rsidP="00BF5BE5">
      <w:pPr>
        <w:tabs>
          <w:tab w:val="left" w:pos="2879"/>
        </w:tabs>
        <w:spacing w:before="120" w:after="60"/>
        <w:jc w:val="center"/>
        <w:rPr>
          <w:rFonts w:asciiTheme="minorHAnsi" w:hAnsiTheme="minorHAnsi" w:cstheme="minorHAnsi"/>
          <w:color w:val="000000" w:themeColor="text1"/>
          <w:sz w:val="21"/>
          <w:szCs w:val="21"/>
          <w:highlight w:val="yellow"/>
        </w:rPr>
      </w:pPr>
      <w:r w:rsidRPr="00AB60CD">
        <w:rPr>
          <w:rFonts w:asciiTheme="minorHAnsi" w:hAnsiTheme="minorHAnsi" w:cstheme="minorHAnsi"/>
          <w:b/>
          <w:color w:val="000000" w:themeColor="text1"/>
          <w:sz w:val="21"/>
          <w:szCs w:val="21"/>
        </w:rPr>
        <w:t xml:space="preserve">This post is to predominantly cover night </w:t>
      </w:r>
      <w:proofErr w:type="spellStart"/>
      <w:r w:rsidRPr="00AB60CD">
        <w:rPr>
          <w:rFonts w:asciiTheme="minorHAnsi" w:hAnsiTheme="minorHAnsi" w:cstheme="minorHAnsi"/>
          <w:b/>
          <w:color w:val="000000" w:themeColor="text1"/>
          <w:sz w:val="21"/>
          <w:szCs w:val="21"/>
        </w:rPr>
        <w:t>rota</w:t>
      </w:r>
      <w:proofErr w:type="spellEnd"/>
      <w:r w:rsidRPr="00AB60CD">
        <w:rPr>
          <w:rFonts w:asciiTheme="minorHAnsi" w:hAnsiTheme="minorHAnsi" w:cstheme="minorHAnsi"/>
          <w:b/>
          <w:color w:val="000000" w:themeColor="text1"/>
          <w:sz w:val="21"/>
          <w:szCs w:val="21"/>
        </w:rPr>
        <w:t xml:space="preserve">, 12.5hr shift pattern. </w:t>
      </w:r>
    </w:p>
    <w:p w14:paraId="227AD349" w14:textId="77777777" w:rsidR="00AB60CD" w:rsidRPr="00AB60CD" w:rsidRDefault="00AB60CD" w:rsidP="00AB60CD">
      <w:pPr>
        <w:tabs>
          <w:tab w:val="left" w:pos="2879"/>
        </w:tabs>
        <w:spacing w:before="120" w:after="60"/>
        <w:jc w:val="center"/>
        <w:rPr>
          <w:rFonts w:asciiTheme="minorHAnsi" w:hAnsiTheme="minorHAnsi" w:cstheme="minorHAnsi"/>
          <w:b/>
          <w:color w:val="000000" w:themeColor="text1"/>
          <w:sz w:val="21"/>
          <w:szCs w:val="21"/>
        </w:rPr>
      </w:pPr>
      <w:r w:rsidRPr="00AB60CD">
        <w:rPr>
          <w:rFonts w:asciiTheme="minorHAnsi" w:hAnsiTheme="minorHAnsi" w:cstheme="minorHAnsi"/>
          <w:b/>
          <w:color w:val="000000" w:themeColor="text1"/>
          <w:sz w:val="21"/>
          <w:szCs w:val="21"/>
        </w:rPr>
        <w:t xml:space="preserve">34.5hrs per/week </w:t>
      </w:r>
    </w:p>
    <w:p w14:paraId="1FC96313" w14:textId="62E14049" w:rsidR="00D0735C" w:rsidRPr="00AB60CD" w:rsidRDefault="00D0735C" w:rsidP="00D0735C">
      <w:pPr>
        <w:tabs>
          <w:tab w:val="left" w:pos="2879"/>
        </w:tabs>
        <w:spacing w:after="60"/>
        <w:jc w:val="center"/>
        <w:rPr>
          <w:rFonts w:asciiTheme="minorHAnsi" w:eastAsia="Times New Roman" w:hAnsiTheme="minorHAnsi" w:cstheme="minorHAnsi"/>
          <w:b/>
          <w:color w:val="000000" w:themeColor="text1"/>
          <w:sz w:val="20"/>
          <w:szCs w:val="20"/>
          <w:lang w:eastAsia="en-GB"/>
        </w:rPr>
      </w:pPr>
    </w:p>
    <w:p w14:paraId="0BEA9F54" w14:textId="77777777" w:rsidR="00BB046B" w:rsidRDefault="00BB046B" w:rsidP="00D0735C">
      <w:pPr>
        <w:tabs>
          <w:tab w:val="left" w:pos="2879"/>
        </w:tabs>
        <w:spacing w:after="60"/>
        <w:jc w:val="center"/>
        <w:rPr>
          <w:rFonts w:asciiTheme="minorHAnsi" w:hAnsiTheme="minorHAnsi" w:cstheme="minorHAnsi"/>
          <w:sz w:val="21"/>
          <w:szCs w:val="21"/>
        </w:rPr>
      </w:pPr>
    </w:p>
    <w:p w14:paraId="42EF21AC" w14:textId="77777777" w:rsidR="00476154" w:rsidRPr="00BB046B" w:rsidRDefault="00CC756C" w:rsidP="00806585">
      <w:pPr>
        <w:pStyle w:val="Heading1"/>
        <w:spacing w:before="120" w:after="120"/>
        <w:rPr>
          <w:rFonts w:asciiTheme="minorHAnsi" w:hAnsiTheme="minorHAnsi" w:cstheme="minorHAnsi"/>
        </w:rPr>
      </w:pPr>
      <w:r w:rsidRPr="00BB046B">
        <w:rPr>
          <w:rFonts w:asciiTheme="minorHAnsi" w:hAnsiTheme="minorHAnsi" w:cstheme="minorHAnsi"/>
        </w:rPr>
        <w:t>Main</w:t>
      </w:r>
      <w:r w:rsidRPr="00BB046B">
        <w:rPr>
          <w:rFonts w:asciiTheme="minorHAnsi" w:hAnsiTheme="minorHAnsi" w:cstheme="minorHAnsi"/>
          <w:spacing w:val="-3"/>
        </w:rPr>
        <w:t xml:space="preserve"> </w:t>
      </w:r>
      <w:r w:rsidRPr="00BB046B">
        <w:rPr>
          <w:rFonts w:asciiTheme="minorHAnsi" w:hAnsiTheme="minorHAnsi" w:cstheme="minorHAnsi"/>
        </w:rPr>
        <w:t>duties</w:t>
      </w:r>
      <w:r w:rsidRPr="00BB046B">
        <w:rPr>
          <w:rFonts w:asciiTheme="minorHAnsi" w:hAnsiTheme="minorHAnsi" w:cstheme="minorHAnsi"/>
          <w:spacing w:val="-3"/>
        </w:rPr>
        <w:t xml:space="preserve"> </w:t>
      </w:r>
      <w:r w:rsidRPr="00BB046B">
        <w:rPr>
          <w:rFonts w:asciiTheme="minorHAnsi" w:hAnsiTheme="minorHAnsi" w:cstheme="minorHAnsi"/>
        </w:rPr>
        <w:t>and</w:t>
      </w:r>
      <w:r w:rsidRPr="00BB046B">
        <w:rPr>
          <w:rFonts w:asciiTheme="minorHAnsi" w:hAnsiTheme="minorHAnsi" w:cstheme="minorHAnsi"/>
          <w:spacing w:val="-2"/>
        </w:rPr>
        <w:t xml:space="preserve"> </w:t>
      </w:r>
      <w:r w:rsidRPr="00BB046B">
        <w:rPr>
          <w:rFonts w:asciiTheme="minorHAnsi" w:hAnsiTheme="minorHAnsi" w:cstheme="minorHAnsi"/>
        </w:rPr>
        <w:t>responsibilities:</w:t>
      </w:r>
    </w:p>
    <w:p w14:paraId="6AEB9A40" w14:textId="0D559A17" w:rsidR="00C071E9" w:rsidRPr="00C071E9" w:rsidRDefault="00C071E9" w:rsidP="002755D4">
      <w:pPr>
        <w:pStyle w:val="ListParagraph"/>
        <w:widowControl/>
        <w:numPr>
          <w:ilvl w:val="0"/>
          <w:numId w:val="25"/>
        </w:numPr>
        <w:autoSpaceDE/>
        <w:autoSpaceDN/>
        <w:spacing w:before="60" w:after="200" w:line="276" w:lineRule="auto"/>
        <w:ind w:left="470" w:hanging="357"/>
        <w:contextualSpacing/>
        <w:rPr>
          <w:rFonts w:ascii="Calibri" w:hAnsi="Calibri" w:cs="Calibri"/>
          <w:bCs/>
          <w:sz w:val="24"/>
          <w:szCs w:val="24"/>
        </w:rPr>
      </w:pPr>
      <w:r w:rsidRPr="00C071E9">
        <w:rPr>
          <w:rFonts w:asciiTheme="minorHAnsi" w:eastAsia="Times New Roman" w:hAnsiTheme="minorHAnsi" w:cstheme="minorHAnsi"/>
          <w:bCs/>
          <w:sz w:val="24"/>
          <w:szCs w:val="24"/>
          <w:lang w:eastAsia="en-GB"/>
        </w:rPr>
        <w:t>To work as a member of the Hospice multi-professional team responsible for maintaining standards of care within the inpatient unit and helping to ensure that the care provided, physical, psychological and spiritual, is of the highest possible quality within the resources available.</w:t>
      </w:r>
    </w:p>
    <w:p w14:paraId="6B897020" w14:textId="77777777" w:rsidR="00225117" w:rsidRPr="00225117" w:rsidRDefault="00225117" w:rsidP="004D1F83">
      <w:pPr>
        <w:pStyle w:val="ListParagraph"/>
        <w:widowControl/>
        <w:numPr>
          <w:ilvl w:val="0"/>
          <w:numId w:val="25"/>
        </w:numPr>
        <w:autoSpaceDE/>
        <w:autoSpaceDN/>
        <w:spacing w:before="60" w:after="200" w:line="276" w:lineRule="auto"/>
        <w:ind w:left="470" w:hanging="357"/>
        <w:contextualSpacing/>
        <w:rPr>
          <w:rFonts w:ascii="Calibri" w:hAnsi="Calibri" w:cs="Calibri"/>
          <w:bCs/>
          <w:sz w:val="24"/>
          <w:szCs w:val="24"/>
        </w:rPr>
      </w:pPr>
      <w:r w:rsidRPr="00225117">
        <w:rPr>
          <w:rFonts w:asciiTheme="minorHAnsi" w:eastAsia="Times New Roman" w:hAnsiTheme="minorHAnsi" w:cstheme="minorHAnsi"/>
          <w:sz w:val="24"/>
          <w:szCs w:val="24"/>
          <w:lang w:eastAsia="en-GB"/>
        </w:rPr>
        <w:t>Assess, plan, implement and evaluate care, taking into consideration the holistic needs of the patient and Hospice guidelines, policies and standards.</w:t>
      </w:r>
    </w:p>
    <w:p w14:paraId="129F649A" w14:textId="763DED6F" w:rsidR="00225117" w:rsidRPr="00AE0985" w:rsidRDefault="00225117" w:rsidP="00253A5E">
      <w:pPr>
        <w:pStyle w:val="ListParagraph"/>
        <w:widowControl/>
        <w:numPr>
          <w:ilvl w:val="0"/>
          <w:numId w:val="25"/>
        </w:numPr>
        <w:autoSpaceDE/>
        <w:autoSpaceDN/>
        <w:spacing w:before="60" w:after="200" w:line="276" w:lineRule="auto"/>
        <w:ind w:left="470" w:hanging="357"/>
        <w:contextualSpacing/>
        <w:rPr>
          <w:rFonts w:ascii="Calibri" w:hAnsi="Calibri" w:cs="Calibri"/>
          <w:bCs/>
          <w:sz w:val="24"/>
          <w:szCs w:val="24"/>
        </w:rPr>
      </w:pPr>
      <w:r w:rsidRPr="00225117">
        <w:rPr>
          <w:rFonts w:asciiTheme="minorHAnsi" w:eastAsia="Times New Roman" w:hAnsiTheme="minorHAnsi" w:cstheme="minorHAnsi"/>
          <w:sz w:val="24"/>
          <w:szCs w:val="24"/>
          <w:lang w:eastAsia="en-GB"/>
        </w:rPr>
        <w:t xml:space="preserve">Ensure the continuity of care through comprehensive, accurate record </w:t>
      </w:r>
      <w:r w:rsidR="00AE0985">
        <w:rPr>
          <w:rFonts w:asciiTheme="minorHAnsi" w:eastAsia="Times New Roman" w:hAnsiTheme="minorHAnsi" w:cstheme="minorHAnsi"/>
          <w:sz w:val="24"/>
          <w:szCs w:val="24"/>
          <w:lang w:eastAsia="en-GB"/>
        </w:rPr>
        <w:t xml:space="preserve">keeping </w:t>
      </w:r>
      <w:r w:rsidRPr="00225117">
        <w:rPr>
          <w:rFonts w:asciiTheme="minorHAnsi" w:eastAsia="Times New Roman" w:hAnsiTheme="minorHAnsi" w:cstheme="minorHAnsi"/>
          <w:sz w:val="24"/>
          <w:szCs w:val="24"/>
          <w:lang w:eastAsia="en-GB"/>
        </w:rPr>
        <w:t>and verbal, written and electronic hand-over to other members of the Hospice multi-professional team.</w:t>
      </w:r>
    </w:p>
    <w:p w14:paraId="38BE9C94" w14:textId="6FA9F7FE" w:rsidR="00AE0985" w:rsidRPr="00AB60CD" w:rsidRDefault="00AE0985" w:rsidP="00253A5E">
      <w:pPr>
        <w:pStyle w:val="ListParagraph"/>
        <w:widowControl/>
        <w:numPr>
          <w:ilvl w:val="0"/>
          <w:numId w:val="25"/>
        </w:numPr>
        <w:autoSpaceDE/>
        <w:autoSpaceDN/>
        <w:spacing w:before="60" w:after="200" w:line="276" w:lineRule="auto"/>
        <w:ind w:left="470" w:hanging="357"/>
        <w:contextualSpacing/>
        <w:rPr>
          <w:rFonts w:ascii="Calibri" w:hAnsi="Calibri" w:cs="Calibri"/>
          <w:bCs/>
          <w:color w:val="000000" w:themeColor="text1"/>
          <w:sz w:val="24"/>
          <w:szCs w:val="24"/>
        </w:rPr>
      </w:pPr>
      <w:r w:rsidRPr="00AB60CD">
        <w:rPr>
          <w:rFonts w:asciiTheme="minorHAnsi" w:eastAsia="Times New Roman" w:hAnsiTheme="minorHAnsi" w:cstheme="minorHAnsi"/>
          <w:color w:val="000000" w:themeColor="text1"/>
          <w:sz w:val="24"/>
          <w:szCs w:val="24"/>
          <w:lang w:eastAsia="en-GB"/>
        </w:rPr>
        <w:t xml:space="preserve">Predominantly cover the night duty </w:t>
      </w:r>
      <w:proofErr w:type="spellStart"/>
      <w:r w:rsidRPr="00AB60CD">
        <w:rPr>
          <w:rFonts w:asciiTheme="minorHAnsi" w:eastAsia="Times New Roman" w:hAnsiTheme="minorHAnsi" w:cstheme="minorHAnsi"/>
          <w:color w:val="000000" w:themeColor="text1"/>
          <w:sz w:val="24"/>
          <w:szCs w:val="24"/>
          <w:lang w:eastAsia="en-GB"/>
        </w:rPr>
        <w:t>rota</w:t>
      </w:r>
      <w:proofErr w:type="spellEnd"/>
      <w:r w:rsidRPr="00AB60CD">
        <w:rPr>
          <w:rFonts w:asciiTheme="minorHAnsi" w:eastAsia="Times New Roman" w:hAnsiTheme="minorHAnsi" w:cstheme="minorHAnsi"/>
          <w:color w:val="000000" w:themeColor="text1"/>
          <w:sz w:val="24"/>
          <w:szCs w:val="24"/>
          <w:lang w:eastAsia="en-GB"/>
        </w:rPr>
        <w:t xml:space="preserve">, with flexibility to support IPU during day shifts as need arises and for professional development and attendance of education. </w:t>
      </w:r>
    </w:p>
    <w:p w14:paraId="07E32DDB" w14:textId="77777777" w:rsidR="00225117" w:rsidRDefault="00225117" w:rsidP="002F02F3">
      <w:pPr>
        <w:pStyle w:val="ListParagraph"/>
        <w:widowControl/>
        <w:numPr>
          <w:ilvl w:val="0"/>
          <w:numId w:val="25"/>
        </w:numPr>
        <w:autoSpaceDE/>
        <w:autoSpaceDN/>
        <w:spacing w:before="60" w:after="200" w:line="276" w:lineRule="auto"/>
        <w:ind w:left="470" w:hanging="357"/>
        <w:contextualSpacing/>
        <w:rPr>
          <w:rFonts w:ascii="Calibri" w:hAnsi="Calibri" w:cs="Calibri"/>
          <w:bCs/>
          <w:sz w:val="24"/>
          <w:szCs w:val="24"/>
        </w:rPr>
      </w:pPr>
      <w:r w:rsidRPr="00225117">
        <w:rPr>
          <w:rFonts w:ascii="Calibri" w:hAnsi="Calibri" w:cs="Calibri"/>
          <w:bCs/>
          <w:sz w:val="24"/>
          <w:szCs w:val="24"/>
        </w:rPr>
        <w:t xml:space="preserve">Participate in identifying and developing guidelines and standards within the Inpatient </w:t>
      </w:r>
      <w:proofErr w:type="gramStart"/>
      <w:r w:rsidRPr="00225117">
        <w:rPr>
          <w:rFonts w:ascii="Calibri" w:hAnsi="Calibri" w:cs="Calibri"/>
          <w:bCs/>
          <w:sz w:val="24"/>
          <w:szCs w:val="24"/>
        </w:rPr>
        <w:t>Unit, and</w:t>
      </w:r>
      <w:proofErr w:type="gramEnd"/>
      <w:r w:rsidRPr="00225117">
        <w:rPr>
          <w:rFonts w:ascii="Calibri" w:hAnsi="Calibri" w:cs="Calibri"/>
          <w:bCs/>
          <w:sz w:val="24"/>
          <w:szCs w:val="24"/>
        </w:rPr>
        <w:t xml:space="preserve"> assist in the auditing of these standards.</w:t>
      </w:r>
    </w:p>
    <w:p w14:paraId="3162F018" w14:textId="263EFF7B" w:rsidR="00225117" w:rsidRPr="00225117" w:rsidRDefault="00225117" w:rsidP="002F02F3">
      <w:pPr>
        <w:pStyle w:val="ListParagraph"/>
        <w:widowControl/>
        <w:numPr>
          <w:ilvl w:val="0"/>
          <w:numId w:val="25"/>
        </w:numPr>
        <w:autoSpaceDE/>
        <w:autoSpaceDN/>
        <w:spacing w:before="60" w:after="200" w:line="276" w:lineRule="auto"/>
        <w:ind w:left="470" w:hanging="357"/>
        <w:contextualSpacing/>
        <w:rPr>
          <w:rFonts w:ascii="Calibri" w:hAnsi="Calibri" w:cs="Calibri"/>
          <w:bCs/>
          <w:sz w:val="24"/>
          <w:szCs w:val="24"/>
        </w:rPr>
      </w:pPr>
      <w:r w:rsidRPr="00225117">
        <w:rPr>
          <w:rFonts w:asciiTheme="minorHAnsi" w:eastAsia="Times New Roman" w:hAnsiTheme="minorHAnsi" w:cstheme="minorHAnsi"/>
          <w:bCs/>
          <w:sz w:val="24"/>
          <w:szCs w:val="24"/>
          <w:lang w:eastAsia="en-GB"/>
        </w:rPr>
        <w:t>Supervise</w:t>
      </w:r>
      <w:r w:rsidR="00AE0985">
        <w:rPr>
          <w:rFonts w:asciiTheme="minorHAnsi" w:eastAsia="Times New Roman" w:hAnsiTheme="minorHAnsi" w:cstheme="minorHAnsi"/>
          <w:bCs/>
          <w:sz w:val="24"/>
          <w:szCs w:val="24"/>
          <w:lang w:eastAsia="en-GB"/>
        </w:rPr>
        <w:t xml:space="preserve"> and support</w:t>
      </w:r>
      <w:r w:rsidRPr="00225117">
        <w:rPr>
          <w:rFonts w:asciiTheme="minorHAnsi" w:eastAsia="Times New Roman" w:hAnsiTheme="minorHAnsi" w:cstheme="minorHAnsi"/>
          <w:bCs/>
          <w:sz w:val="24"/>
          <w:szCs w:val="24"/>
          <w:lang w:eastAsia="en-GB"/>
        </w:rPr>
        <w:t xml:space="preserve"> Health Care Assistants</w:t>
      </w:r>
      <w:r w:rsidR="00AB60CD">
        <w:rPr>
          <w:rFonts w:asciiTheme="minorHAnsi" w:eastAsia="Times New Roman" w:hAnsiTheme="minorHAnsi" w:cstheme="minorHAnsi"/>
          <w:bCs/>
          <w:sz w:val="24"/>
          <w:szCs w:val="24"/>
          <w:lang w:eastAsia="en-GB"/>
        </w:rPr>
        <w:t xml:space="preserve"> </w:t>
      </w:r>
      <w:r w:rsidR="00AB60CD" w:rsidRPr="00AB60CD">
        <w:rPr>
          <w:rFonts w:asciiTheme="minorHAnsi" w:eastAsia="Times New Roman" w:hAnsiTheme="minorHAnsi" w:cstheme="minorHAnsi"/>
          <w:bCs/>
          <w:color w:val="000000" w:themeColor="text1"/>
          <w:sz w:val="24"/>
          <w:szCs w:val="24"/>
          <w:lang w:eastAsia="en-GB"/>
        </w:rPr>
        <w:t>and</w:t>
      </w:r>
      <w:r w:rsidR="007F1F0A" w:rsidRPr="00AB60CD">
        <w:rPr>
          <w:rFonts w:asciiTheme="minorHAnsi" w:eastAsia="Times New Roman" w:hAnsiTheme="minorHAnsi" w:cstheme="minorHAnsi"/>
          <w:bCs/>
          <w:color w:val="000000" w:themeColor="text1"/>
          <w:sz w:val="24"/>
          <w:szCs w:val="24"/>
          <w:lang w:eastAsia="en-GB"/>
        </w:rPr>
        <w:t xml:space="preserve"> Students</w:t>
      </w:r>
      <w:r w:rsidRPr="00AB60CD">
        <w:rPr>
          <w:rFonts w:asciiTheme="minorHAnsi" w:eastAsia="Times New Roman" w:hAnsiTheme="minorHAnsi" w:cstheme="minorHAnsi"/>
          <w:bCs/>
          <w:color w:val="000000" w:themeColor="text1"/>
          <w:sz w:val="24"/>
          <w:szCs w:val="24"/>
          <w:lang w:eastAsia="en-GB"/>
        </w:rPr>
        <w:t xml:space="preserve"> </w:t>
      </w:r>
      <w:r w:rsidRPr="00225117">
        <w:rPr>
          <w:rFonts w:asciiTheme="minorHAnsi" w:eastAsia="Times New Roman" w:hAnsiTheme="minorHAnsi" w:cstheme="minorHAnsi"/>
          <w:bCs/>
          <w:sz w:val="24"/>
          <w:szCs w:val="24"/>
          <w:lang w:eastAsia="en-GB"/>
        </w:rPr>
        <w:t xml:space="preserve">working on the inpatient </w:t>
      </w:r>
      <w:r w:rsidRPr="00AB60CD">
        <w:rPr>
          <w:rFonts w:asciiTheme="minorHAnsi" w:eastAsia="Times New Roman" w:hAnsiTheme="minorHAnsi" w:cstheme="minorHAnsi"/>
          <w:bCs/>
          <w:color w:val="000000" w:themeColor="text1"/>
          <w:sz w:val="24"/>
          <w:szCs w:val="24"/>
          <w:lang w:eastAsia="en-GB"/>
        </w:rPr>
        <w:t>unit</w:t>
      </w:r>
      <w:r w:rsidR="007F1F0A" w:rsidRPr="00AB60CD">
        <w:rPr>
          <w:rFonts w:asciiTheme="minorHAnsi" w:eastAsia="Times New Roman" w:hAnsiTheme="minorHAnsi" w:cstheme="minorHAnsi"/>
          <w:bCs/>
          <w:color w:val="000000" w:themeColor="text1"/>
          <w:sz w:val="24"/>
          <w:szCs w:val="24"/>
          <w:lang w:eastAsia="en-GB"/>
        </w:rPr>
        <w:t xml:space="preserve"> as required</w:t>
      </w:r>
      <w:r w:rsidRPr="00AB60CD">
        <w:rPr>
          <w:rFonts w:asciiTheme="minorHAnsi" w:eastAsia="Times New Roman" w:hAnsiTheme="minorHAnsi" w:cstheme="minorHAnsi"/>
          <w:bCs/>
          <w:color w:val="000000" w:themeColor="text1"/>
          <w:sz w:val="24"/>
          <w:szCs w:val="24"/>
          <w:lang w:eastAsia="en-GB"/>
        </w:rPr>
        <w:t>.</w:t>
      </w:r>
    </w:p>
    <w:p w14:paraId="3BA191C6" w14:textId="77777777" w:rsidR="00225117" w:rsidRDefault="00225117" w:rsidP="00225117">
      <w:pPr>
        <w:pStyle w:val="ListParagraph"/>
        <w:widowControl/>
        <w:numPr>
          <w:ilvl w:val="0"/>
          <w:numId w:val="25"/>
        </w:numPr>
        <w:autoSpaceDE/>
        <w:autoSpaceDN/>
        <w:spacing w:before="60" w:after="200" w:line="276" w:lineRule="auto"/>
        <w:ind w:left="470" w:hanging="357"/>
        <w:contextualSpacing/>
        <w:rPr>
          <w:rFonts w:ascii="Calibri" w:hAnsi="Calibri" w:cs="Calibri"/>
          <w:bCs/>
          <w:sz w:val="24"/>
          <w:szCs w:val="24"/>
        </w:rPr>
      </w:pPr>
      <w:r w:rsidRPr="00225117">
        <w:rPr>
          <w:rFonts w:ascii="Calibri" w:hAnsi="Calibri" w:cs="Calibri"/>
          <w:bCs/>
          <w:sz w:val="24"/>
          <w:szCs w:val="24"/>
        </w:rPr>
        <w:t xml:space="preserve">Maintain the safe custody and administration of drugs in accordance with statutory regulations, NMC Guidelines and Hospice policy.  </w:t>
      </w:r>
    </w:p>
    <w:p w14:paraId="40623697" w14:textId="77777777" w:rsidR="00225117" w:rsidRPr="00225117" w:rsidRDefault="00225117" w:rsidP="00225117">
      <w:pPr>
        <w:pStyle w:val="ListParagraph"/>
        <w:widowControl/>
        <w:numPr>
          <w:ilvl w:val="0"/>
          <w:numId w:val="25"/>
        </w:numPr>
        <w:autoSpaceDE/>
        <w:autoSpaceDN/>
        <w:spacing w:before="60" w:after="200" w:line="276" w:lineRule="auto"/>
        <w:ind w:left="470" w:hanging="357"/>
        <w:contextualSpacing/>
        <w:rPr>
          <w:rFonts w:ascii="Calibri" w:hAnsi="Calibri" w:cs="Calibri"/>
          <w:bCs/>
          <w:sz w:val="24"/>
          <w:szCs w:val="24"/>
        </w:rPr>
      </w:pPr>
      <w:r w:rsidRPr="00225117">
        <w:rPr>
          <w:rFonts w:ascii="Calibri" w:hAnsi="Calibri" w:cs="Calibri"/>
          <w:bCs/>
          <w:sz w:val="24"/>
          <w:szCs w:val="24"/>
        </w:rPr>
        <w:t>Establish caring relationships with the patient’s family and friends, giving support and advice and referring to other members of the multi-professional team where appropriate.</w:t>
      </w:r>
    </w:p>
    <w:p w14:paraId="12D51AA5" w14:textId="77777777" w:rsidR="00225117" w:rsidRDefault="00225117" w:rsidP="002F02F3">
      <w:pPr>
        <w:pStyle w:val="ListParagraph"/>
        <w:widowControl/>
        <w:numPr>
          <w:ilvl w:val="0"/>
          <w:numId w:val="25"/>
        </w:numPr>
        <w:autoSpaceDE/>
        <w:autoSpaceDN/>
        <w:spacing w:before="60" w:after="200" w:line="276" w:lineRule="auto"/>
        <w:ind w:left="470" w:hanging="357"/>
        <w:contextualSpacing/>
        <w:rPr>
          <w:rFonts w:ascii="Calibri" w:hAnsi="Calibri" w:cs="Calibri"/>
          <w:bCs/>
          <w:sz w:val="24"/>
          <w:szCs w:val="24"/>
        </w:rPr>
      </w:pPr>
      <w:r w:rsidRPr="00225117">
        <w:rPr>
          <w:rFonts w:ascii="Calibri" w:hAnsi="Calibri" w:cs="Calibri"/>
          <w:bCs/>
          <w:sz w:val="24"/>
          <w:szCs w:val="24"/>
        </w:rPr>
        <w:t xml:space="preserve">Answer queries whilst on the IPU as part of the out of hours (OOHs) palliative care advice line for </w:t>
      </w:r>
      <w:proofErr w:type="gramStart"/>
      <w:r w:rsidRPr="00225117">
        <w:rPr>
          <w:rFonts w:ascii="Calibri" w:hAnsi="Calibri" w:cs="Calibri"/>
          <w:bCs/>
          <w:sz w:val="24"/>
          <w:szCs w:val="24"/>
        </w:rPr>
        <w:t>South West</w:t>
      </w:r>
      <w:proofErr w:type="gramEnd"/>
      <w:r w:rsidRPr="00225117">
        <w:rPr>
          <w:rFonts w:ascii="Calibri" w:hAnsi="Calibri" w:cs="Calibri"/>
          <w:bCs/>
          <w:sz w:val="24"/>
          <w:szCs w:val="24"/>
        </w:rPr>
        <w:t xml:space="preserve"> and North West Hertfordshire.</w:t>
      </w:r>
    </w:p>
    <w:p w14:paraId="146BF2FA" w14:textId="77777777" w:rsidR="00225117" w:rsidRDefault="00225117" w:rsidP="002F02F3">
      <w:pPr>
        <w:pStyle w:val="ListParagraph"/>
        <w:widowControl/>
        <w:numPr>
          <w:ilvl w:val="0"/>
          <w:numId w:val="25"/>
        </w:numPr>
        <w:autoSpaceDE/>
        <w:autoSpaceDN/>
        <w:spacing w:before="60" w:after="200" w:line="276" w:lineRule="auto"/>
        <w:ind w:left="470" w:hanging="357"/>
        <w:contextualSpacing/>
        <w:rPr>
          <w:rFonts w:ascii="Calibri" w:hAnsi="Calibri" w:cs="Calibri"/>
          <w:bCs/>
          <w:sz w:val="24"/>
          <w:szCs w:val="24"/>
        </w:rPr>
      </w:pPr>
      <w:r w:rsidRPr="00225117">
        <w:rPr>
          <w:rFonts w:ascii="Calibri" w:hAnsi="Calibri" w:cs="Calibri"/>
          <w:bCs/>
          <w:sz w:val="24"/>
          <w:szCs w:val="24"/>
        </w:rPr>
        <w:t>Maintain and improve own professional competence by keeping abreast of developments and attending in-service and external training sessions, courses, study days and conferences.</w:t>
      </w:r>
    </w:p>
    <w:p w14:paraId="362974FC" w14:textId="090E6FE5" w:rsidR="00AE0985" w:rsidRPr="00AB60CD" w:rsidRDefault="00AE0985" w:rsidP="00AE0985">
      <w:pPr>
        <w:pStyle w:val="ListParagraph"/>
        <w:numPr>
          <w:ilvl w:val="0"/>
          <w:numId w:val="25"/>
        </w:numPr>
        <w:tabs>
          <w:tab w:val="left" w:pos="1057"/>
        </w:tabs>
        <w:spacing w:line="259" w:lineRule="auto"/>
        <w:ind w:right="680"/>
        <w:rPr>
          <w:rFonts w:asciiTheme="minorHAnsi" w:hAnsiTheme="minorHAnsi" w:cstheme="minorHAnsi"/>
          <w:color w:val="000000" w:themeColor="text1"/>
          <w:sz w:val="24"/>
          <w:szCs w:val="24"/>
        </w:rPr>
      </w:pPr>
      <w:r w:rsidRPr="00AB60CD">
        <w:rPr>
          <w:rFonts w:asciiTheme="minorHAnsi" w:hAnsiTheme="minorHAnsi" w:cstheme="minorHAnsi"/>
          <w:color w:val="000000" w:themeColor="text1"/>
          <w:sz w:val="24"/>
          <w:szCs w:val="24"/>
        </w:rPr>
        <w:t xml:space="preserve">To support the implementation and running of Respite for Good (R4G) and have day to day </w:t>
      </w:r>
      <w:r w:rsidRPr="00AB60CD">
        <w:rPr>
          <w:rFonts w:asciiTheme="minorHAnsi" w:hAnsiTheme="minorHAnsi" w:cstheme="minorHAnsi"/>
          <w:color w:val="000000" w:themeColor="text1"/>
          <w:sz w:val="24"/>
          <w:szCs w:val="24"/>
        </w:rPr>
        <w:lastRenderedPageBreak/>
        <w:t xml:space="preserve">oversight of the service and clients in residence in R4G beds. </w:t>
      </w:r>
    </w:p>
    <w:p w14:paraId="6F79A702" w14:textId="77777777" w:rsidR="00AE0985" w:rsidRPr="000036B0" w:rsidRDefault="00AE0985" w:rsidP="00AE0985">
      <w:pPr>
        <w:widowControl/>
        <w:autoSpaceDE/>
        <w:autoSpaceDN/>
        <w:spacing w:line="259" w:lineRule="auto"/>
        <w:ind w:left="470"/>
        <w:rPr>
          <w:rFonts w:asciiTheme="minorHAnsi" w:eastAsia="Times New Roman" w:hAnsiTheme="minorHAnsi" w:cstheme="minorHAnsi"/>
          <w:lang w:eastAsia="en-GB"/>
        </w:rPr>
      </w:pPr>
    </w:p>
    <w:p w14:paraId="7ADAC7A1" w14:textId="77777777" w:rsidR="00AE0985" w:rsidRPr="00225117" w:rsidRDefault="00AE0985" w:rsidP="00AE0985">
      <w:pPr>
        <w:pStyle w:val="ListParagraph"/>
        <w:widowControl/>
        <w:autoSpaceDE/>
        <w:autoSpaceDN/>
        <w:spacing w:before="60" w:after="200" w:line="276" w:lineRule="auto"/>
        <w:ind w:left="470" w:firstLine="0"/>
        <w:contextualSpacing/>
        <w:rPr>
          <w:rFonts w:ascii="Calibri" w:hAnsi="Calibri" w:cs="Calibri"/>
          <w:bCs/>
          <w:sz w:val="24"/>
          <w:szCs w:val="24"/>
        </w:rPr>
      </w:pPr>
    </w:p>
    <w:p w14:paraId="3817EC59" w14:textId="77777777" w:rsidR="00225117" w:rsidRPr="00BB046B" w:rsidRDefault="00225117" w:rsidP="00225117">
      <w:pPr>
        <w:pStyle w:val="ListParagraph"/>
        <w:widowControl/>
        <w:autoSpaceDE/>
        <w:autoSpaceDN/>
        <w:spacing w:before="60" w:after="200" w:line="276" w:lineRule="auto"/>
        <w:ind w:left="470" w:firstLine="0"/>
        <w:contextualSpacing/>
        <w:rPr>
          <w:rFonts w:ascii="Calibri" w:hAnsi="Calibri" w:cs="Calibri"/>
          <w:bCs/>
          <w:sz w:val="24"/>
          <w:szCs w:val="24"/>
        </w:rPr>
      </w:pPr>
    </w:p>
    <w:p w14:paraId="08D2F59E" w14:textId="435F0F40" w:rsidR="00EA480D" w:rsidRDefault="00EA480D">
      <w:pPr>
        <w:rPr>
          <w:rFonts w:ascii="Calibri" w:hAnsi="Calibri" w:cs="Calibri"/>
          <w:bCs/>
        </w:rPr>
      </w:pPr>
      <w:r>
        <w:rPr>
          <w:rFonts w:ascii="Calibri" w:hAnsi="Calibri" w:cs="Calibri"/>
          <w:bCs/>
        </w:rPr>
        <w:br w:type="page"/>
      </w:r>
    </w:p>
    <w:p w14:paraId="2025555D" w14:textId="77777777" w:rsidR="00C358C6" w:rsidRPr="00D0735C" w:rsidRDefault="00C358C6" w:rsidP="00D0735C">
      <w:pPr>
        <w:pStyle w:val="ListParagraph"/>
        <w:tabs>
          <w:tab w:val="left" w:pos="2879"/>
        </w:tabs>
        <w:spacing w:before="120"/>
        <w:ind w:left="357" w:hanging="357"/>
        <w:jc w:val="right"/>
        <w:rPr>
          <w:rFonts w:asciiTheme="minorHAnsi" w:hAnsiTheme="minorHAnsi" w:cstheme="minorHAnsi"/>
          <w:i/>
          <w:sz w:val="18"/>
          <w:szCs w:val="18"/>
        </w:rPr>
      </w:pPr>
    </w:p>
    <w:tbl>
      <w:tblPr>
        <w:tblStyle w:val="TableGrid"/>
        <w:tblW w:w="10064" w:type="dxa"/>
        <w:tblInd w:w="250" w:type="dxa"/>
        <w:tblLook w:val="04A0" w:firstRow="1" w:lastRow="0" w:firstColumn="1" w:lastColumn="0" w:noHBand="0" w:noVBand="1"/>
      </w:tblPr>
      <w:tblGrid>
        <w:gridCol w:w="1588"/>
        <w:gridCol w:w="8476"/>
      </w:tblGrid>
      <w:tr w:rsidR="002A1277" w14:paraId="22A1B203" w14:textId="77777777" w:rsidTr="002A1277">
        <w:tc>
          <w:tcPr>
            <w:tcW w:w="100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534895A5" w14:textId="77777777" w:rsidR="002A1277" w:rsidRPr="00C358C6" w:rsidRDefault="00890354" w:rsidP="002A1277">
            <w:pPr>
              <w:rPr>
                <w:rFonts w:asciiTheme="minorHAnsi" w:eastAsiaTheme="minorHAnsi" w:hAnsiTheme="minorHAnsi" w:cstheme="minorHAnsi"/>
                <w:b/>
                <w:sz w:val="20"/>
                <w:szCs w:val="20"/>
              </w:rPr>
            </w:pPr>
            <w:r w:rsidRPr="00C358C6">
              <w:rPr>
                <w:rFonts w:asciiTheme="minorHAnsi" w:hAnsiTheme="minorHAnsi" w:cstheme="minorHAnsi"/>
                <w:b/>
                <w:bCs/>
                <w:color w:val="333333"/>
                <w:sz w:val="20"/>
                <w:szCs w:val="20"/>
                <w:lang w:eastAsia="en-GB"/>
              </w:rPr>
              <w:br w:type="page"/>
            </w:r>
            <w:r w:rsidR="00B15666" w:rsidRPr="00C358C6">
              <w:rPr>
                <w:rFonts w:asciiTheme="minorHAnsi" w:hAnsiTheme="minorHAnsi" w:cstheme="minorHAnsi"/>
                <w:b/>
                <w:bCs/>
                <w:color w:val="333333"/>
                <w:sz w:val="20"/>
                <w:szCs w:val="20"/>
                <w:lang w:eastAsia="en-GB"/>
              </w:rPr>
              <w:t>Key</w:t>
            </w:r>
            <w:r w:rsidR="002A1277" w:rsidRPr="00C358C6">
              <w:rPr>
                <w:rFonts w:asciiTheme="minorHAnsi" w:hAnsiTheme="minorHAnsi" w:cstheme="minorHAnsi"/>
                <w:b/>
                <w:sz w:val="20"/>
                <w:szCs w:val="20"/>
              </w:rPr>
              <w:t xml:space="preserve"> Accountabilities, Responsibilities &amp; Tasks </w:t>
            </w:r>
          </w:p>
        </w:tc>
      </w:tr>
      <w:tr w:rsidR="002A1277" w14:paraId="46FBD81B" w14:textId="77777777" w:rsidTr="00890354">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3036D31D" w14:textId="77777777" w:rsidR="002A1277" w:rsidRPr="00C358C6" w:rsidRDefault="002A1277" w:rsidP="002A1277">
            <w:pPr>
              <w:rPr>
                <w:rFonts w:asciiTheme="minorHAnsi" w:hAnsiTheme="minorHAnsi" w:cstheme="minorHAnsi"/>
                <w:b/>
                <w:sz w:val="20"/>
                <w:szCs w:val="20"/>
              </w:rPr>
            </w:pPr>
            <w:r w:rsidRPr="00C358C6">
              <w:rPr>
                <w:rFonts w:asciiTheme="minorHAnsi" w:hAnsiTheme="minorHAnsi" w:cstheme="minorHAnsi"/>
                <w:b/>
                <w:sz w:val="20"/>
                <w:szCs w:val="20"/>
              </w:rPr>
              <w:t>Departmental &amp; Role Specifics</w:t>
            </w:r>
          </w:p>
          <w:p w14:paraId="424DD7F3" w14:textId="77777777" w:rsidR="002A1277" w:rsidRPr="00C358C6" w:rsidRDefault="002A1277" w:rsidP="002A1277">
            <w:pPr>
              <w:rPr>
                <w:rFonts w:asciiTheme="minorHAnsi" w:hAnsiTheme="minorHAnsi" w:cstheme="minorHAnsi"/>
                <w:b/>
                <w:sz w:val="20"/>
                <w:szCs w:val="20"/>
              </w:rPr>
            </w:pPr>
          </w:p>
          <w:p w14:paraId="3F626C01" w14:textId="77777777" w:rsidR="002A1277" w:rsidRPr="00C358C6" w:rsidRDefault="002A1277" w:rsidP="002A1277">
            <w:pPr>
              <w:rPr>
                <w:rFonts w:asciiTheme="minorHAnsi" w:hAnsiTheme="minorHAnsi" w:cstheme="minorHAnsi"/>
                <w:b/>
                <w:sz w:val="20"/>
                <w:szCs w:val="20"/>
              </w:rPr>
            </w:pPr>
          </w:p>
          <w:p w14:paraId="3DD63D54" w14:textId="77777777" w:rsidR="002A1277" w:rsidRPr="00C358C6" w:rsidRDefault="002A1277" w:rsidP="002A1277">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5EFB869F" w14:textId="77777777" w:rsidR="00BB046B" w:rsidRPr="001D2E3B" w:rsidRDefault="00BB046B" w:rsidP="00BB046B">
            <w:pPr>
              <w:widowControl/>
              <w:numPr>
                <w:ilvl w:val="0"/>
                <w:numId w:val="32"/>
              </w:numPr>
              <w:shd w:val="clear" w:color="auto" w:fill="FFFFFF"/>
              <w:autoSpaceDE/>
              <w:autoSpaceDN/>
              <w:ind w:left="357" w:hanging="357"/>
              <w:rPr>
                <w:rFonts w:asciiTheme="minorHAnsi" w:eastAsia="Times New Roman" w:hAnsiTheme="minorHAnsi" w:cstheme="minorHAnsi"/>
                <w:sz w:val="20"/>
                <w:szCs w:val="20"/>
                <w:lang w:eastAsia="en-GB"/>
              </w:rPr>
            </w:pPr>
            <w:r w:rsidRPr="001D2E3B">
              <w:rPr>
                <w:rFonts w:asciiTheme="minorHAnsi" w:eastAsia="Times New Roman" w:hAnsiTheme="minorHAnsi" w:cstheme="minorHAnsi"/>
                <w:sz w:val="20"/>
                <w:szCs w:val="20"/>
                <w:lang w:eastAsia="en-GB"/>
              </w:rPr>
              <w:t xml:space="preserve">You will </w:t>
            </w:r>
            <w:r w:rsidR="007752B3" w:rsidRPr="001D2E3B">
              <w:rPr>
                <w:rFonts w:asciiTheme="minorHAnsi" w:eastAsia="Times New Roman" w:hAnsiTheme="minorHAnsi" w:cstheme="minorHAnsi"/>
                <w:sz w:val="20"/>
                <w:szCs w:val="20"/>
                <w:lang w:eastAsia="en-GB"/>
              </w:rPr>
              <w:t xml:space="preserve">work as part of a multi-disciplinary team providing care for patients and their families. </w:t>
            </w:r>
          </w:p>
          <w:p w14:paraId="72686A0F" w14:textId="77777777" w:rsidR="00255141" w:rsidRPr="001D2E3B" w:rsidRDefault="00BB046B" w:rsidP="00255141">
            <w:pPr>
              <w:widowControl/>
              <w:numPr>
                <w:ilvl w:val="0"/>
                <w:numId w:val="32"/>
              </w:numPr>
              <w:shd w:val="clear" w:color="auto" w:fill="FFFFFF"/>
              <w:autoSpaceDE/>
              <w:autoSpaceDN/>
              <w:ind w:left="357" w:hanging="357"/>
              <w:rPr>
                <w:rFonts w:asciiTheme="minorHAnsi" w:eastAsia="Times New Roman" w:hAnsiTheme="minorHAnsi" w:cstheme="minorHAnsi"/>
                <w:sz w:val="20"/>
                <w:szCs w:val="20"/>
                <w:lang w:eastAsia="en-GB"/>
              </w:rPr>
            </w:pPr>
            <w:r w:rsidRPr="001D2E3B">
              <w:rPr>
                <w:rFonts w:asciiTheme="minorHAnsi" w:eastAsia="Times New Roman" w:hAnsiTheme="minorHAnsi" w:cstheme="minorHAnsi"/>
                <w:sz w:val="20"/>
                <w:szCs w:val="20"/>
                <w:lang w:eastAsia="en-GB"/>
              </w:rPr>
              <w:t xml:space="preserve">You will be </w:t>
            </w:r>
            <w:proofErr w:type="spellStart"/>
            <w:r w:rsidR="007752B3" w:rsidRPr="001D2E3B">
              <w:rPr>
                <w:rFonts w:asciiTheme="minorHAnsi" w:eastAsia="Times New Roman" w:hAnsiTheme="minorHAnsi" w:cstheme="minorHAnsi"/>
                <w:sz w:val="20"/>
                <w:szCs w:val="20"/>
                <w:lang w:eastAsia="en-GB"/>
              </w:rPr>
              <w:t>organised</w:t>
            </w:r>
            <w:proofErr w:type="spellEnd"/>
            <w:r w:rsidR="00517C35" w:rsidRPr="001D2E3B">
              <w:rPr>
                <w:rFonts w:asciiTheme="minorHAnsi" w:eastAsia="Times New Roman" w:hAnsiTheme="minorHAnsi" w:cstheme="minorHAnsi"/>
                <w:sz w:val="20"/>
                <w:szCs w:val="20"/>
                <w:lang w:eastAsia="en-GB"/>
              </w:rPr>
              <w:t>,</w:t>
            </w:r>
            <w:r w:rsidR="007752B3" w:rsidRPr="001D2E3B">
              <w:rPr>
                <w:rFonts w:asciiTheme="minorHAnsi" w:eastAsia="Times New Roman" w:hAnsiTheme="minorHAnsi" w:cstheme="minorHAnsi"/>
                <w:sz w:val="20"/>
                <w:szCs w:val="20"/>
                <w:lang w:eastAsia="en-GB"/>
              </w:rPr>
              <w:t xml:space="preserve"> </w:t>
            </w:r>
            <w:r w:rsidR="00517C35" w:rsidRPr="001D2E3B">
              <w:rPr>
                <w:rFonts w:asciiTheme="minorHAnsi" w:eastAsia="Times New Roman" w:hAnsiTheme="minorHAnsi" w:cstheme="minorHAnsi"/>
                <w:sz w:val="20"/>
                <w:szCs w:val="20"/>
                <w:lang w:eastAsia="en-GB"/>
              </w:rPr>
              <w:t>proactive and</w:t>
            </w:r>
            <w:r w:rsidR="007752B3" w:rsidRPr="001D2E3B">
              <w:rPr>
                <w:rFonts w:asciiTheme="minorHAnsi" w:eastAsia="Times New Roman" w:hAnsiTheme="minorHAnsi" w:cstheme="minorHAnsi"/>
                <w:sz w:val="20"/>
                <w:szCs w:val="20"/>
                <w:lang w:eastAsia="en-GB"/>
              </w:rPr>
              <w:t xml:space="preserve"> able to </w:t>
            </w:r>
            <w:proofErr w:type="spellStart"/>
            <w:r w:rsidR="007752B3" w:rsidRPr="001D2E3B">
              <w:rPr>
                <w:rFonts w:asciiTheme="minorHAnsi" w:eastAsia="Times New Roman" w:hAnsiTheme="minorHAnsi" w:cstheme="minorHAnsi"/>
                <w:sz w:val="20"/>
                <w:szCs w:val="20"/>
                <w:lang w:eastAsia="en-GB"/>
              </w:rPr>
              <w:t>prioritise</w:t>
            </w:r>
            <w:proofErr w:type="spellEnd"/>
            <w:r w:rsidR="007752B3" w:rsidRPr="001D2E3B">
              <w:rPr>
                <w:rFonts w:asciiTheme="minorHAnsi" w:eastAsia="Times New Roman" w:hAnsiTheme="minorHAnsi" w:cstheme="minorHAnsi"/>
                <w:sz w:val="20"/>
                <w:szCs w:val="20"/>
                <w:lang w:eastAsia="en-GB"/>
              </w:rPr>
              <w:t xml:space="preserve"> work</w:t>
            </w:r>
            <w:r w:rsidR="00517C35" w:rsidRPr="001D2E3B">
              <w:rPr>
                <w:rFonts w:asciiTheme="minorHAnsi" w:eastAsia="Times New Roman" w:hAnsiTheme="minorHAnsi" w:cstheme="minorHAnsi"/>
                <w:sz w:val="20"/>
                <w:szCs w:val="20"/>
                <w:lang w:eastAsia="en-GB"/>
              </w:rPr>
              <w:t xml:space="preserve">. </w:t>
            </w:r>
            <w:r w:rsidR="007752B3" w:rsidRPr="001D2E3B">
              <w:rPr>
                <w:rFonts w:asciiTheme="minorHAnsi" w:eastAsia="Times New Roman" w:hAnsiTheme="minorHAnsi" w:cstheme="minorHAnsi"/>
                <w:sz w:val="20"/>
                <w:szCs w:val="20"/>
                <w:lang w:eastAsia="en-GB"/>
              </w:rPr>
              <w:t xml:space="preserve"> </w:t>
            </w:r>
            <w:r w:rsidR="00255141" w:rsidRPr="001D2E3B">
              <w:rPr>
                <w:rFonts w:asciiTheme="minorHAnsi" w:eastAsia="Times New Roman" w:hAnsiTheme="minorHAnsi" w:cstheme="minorHAnsi"/>
                <w:sz w:val="20"/>
                <w:szCs w:val="20"/>
                <w:lang w:eastAsia="en-GB"/>
              </w:rPr>
              <w:t xml:space="preserve"> </w:t>
            </w:r>
          </w:p>
          <w:p w14:paraId="2AB9BBA9" w14:textId="77777777" w:rsidR="00517C35" w:rsidRPr="001D2E3B" w:rsidRDefault="00BB046B" w:rsidP="00517C35">
            <w:pPr>
              <w:widowControl/>
              <w:numPr>
                <w:ilvl w:val="0"/>
                <w:numId w:val="32"/>
              </w:numPr>
              <w:shd w:val="clear" w:color="auto" w:fill="FFFFFF"/>
              <w:autoSpaceDE/>
              <w:autoSpaceDN/>
              <w:ind w:left="357" w:hanging="357"/>
              <w:rPr>
                <w:rFonts w:asciiTheme="minorHAnsi" w:eastAsia="Times New Roman" w:hAnsiTheme="minorHAnsi" w:cstheme="minorHAnsi"/>
                <w:sz w:val="20"/>
                <w:szCs w:val="20"/>
                <w:lang w:eastAsia="en-GB"/>
              </w:rPr>
            </w:pPr>
            <w:r w:rsidRPr="001D2E3B">
              <w:rPr>
                <w:rFonts w:asciiTheme="minorHAnsi" w:eastAsia="Times New Roman" w:hAnsiTheme="minorHAnsi" w:cstheme="minorHAnsi"/>
                <w:sz w:val="20"/>
                <w:szCs w:val="20"/>
                <w:lang w:eastAsia="en-GB"/>
              </w:rPr>
              <w:t xml:space="preserve">You </w:t>
            </w:r>
            <w:proofErr w:type="gramStart"/>
            <w:r w:rsidRPr="001D2E3B">
              <w:rPr>
                <w:rFonts w:asciiTheme="minorHAnsi" w:eastAsia="Times New Roman" w:hAnsiTheme="minorHAnsi" w:cstheme="minorHAnsi"/>
                <w:sz w:val="20"/>
                <w:szCs w:val="20"/>
                <w:lang w:eastAsia="en-GB"/>
              </w:rPr>
              <w:t>are able to</w:t>
            </w:r>
            <w:proofErr w:type="gramEnd"/>
            <w:r w:rsidRPr="001D2E3B">
              <w:rPr>
                <w:rFonts w:asciiTheme="minorHAnsi" w:eastAsia="Times New Roman" w:hAnsiTheme="minorHAnsi" w:cstheme="minorHAnsi"/>
                <w:sz w:val="20"/>
                <w:szCs w:val="20"/>
                <w:lang w:eastAsia="en-GB"/>
              </w:rPr>
              <w:t xml:space="preserve"> collaborate with colleagues </w:t>
            </w:r>
            <w:r w:rsidR="00E1764B" w:rsidRPr="001D2E3B">
              <w:rPr>
                <w:rFonts w:asciiTheme="minorHAnsi" w:eastAsia="Times New Roman" w:hAnsiTheme="minorHAnsi" w:cstheme="minorHAnsi"/>
                <w:sz w:val="20"/>
                <w:szCs w:val="20"/>
                <w:lang w:eastAsia="en-GB"/>
              </w:rPr>
              <w:t xml:space="preserve">across different departments, engaging in projects </w:t>
            </w:r>
            <w:r w:rsidR="003C647C" w:rsidRPr="001D2E3B">
              <w:rPr>
                <w:rFonts w:asciiTheme="minorHAnsi" w:eastAsia="Times New Roman" w:hAnsiTheme="minorHAnsi" w:cstheme="minorHAnsi"/>
                <w:sz w:val="20"/>
                <w:szCs w:val="20"/>
                <w:lang w:eastAsia="en-GB"/>
              </w:rPr>
              <w:t>or working groups within</w:t>
            </w:r>
            <w:r w:rsidR="00E1764B" w:rsidRPr="001D2E3B">
              <w:rPr>
                <w:rFonts w:asciiTheme="minorHAnsi" w:eastAsia="Times New Roman" w:hAnsiTheme="minorHAnsi" w:cstheme="minorHAnsi"/>
                <w:sz w:val="20"/>
                <w:szCs w:val="20"/>
                <w:lang w:eastAsia="en-GB"/>
              </w:rPr>
              <w:t xml:space="preserve"> the H</w:t>
            </w:r>
            <w:r w:rsidR="003C647C" w:rsidRPr="001D2E3B">
              <w:rPr>
                <w:rFonts w:asciiTheme="minorHAnsi" w:eastAsia="Times New Roman" w:hAnsiTheme="minorHAnsi" w:cstheme="minorHAnsi"/>
                <w:sz w:val="20"/>
                <w:szCs w:val="20"/>
                <w:lang w:eastAsia="en-GB"/>
              </w:rPr>
              <w:t>ospice.</w:t>
            </w:r>
          </w:p>
          <w:p w14:paraId="3260FFC3" w14:textId="77777777" w:rsidR="00517C35" w:rsidRPr="001D2E3B" w:rsidRDefault="007752B3" w:rsidP="00517C35">
            <w:pPr>
              <w:widowControl/>
              <w:numPr>
                <w:ilvl w:val="0"/>
                <w:numId w:val="32"/>
              </w:numPr>
              <w:shd w:val="clear" w:color="auto" w:fill="FFFFFF"/>
              <w:autoSpaceDE/>
              <w:autoSpaceDN/>
              <w:ind w:left="357" w:hanging="357"/>
              <w:rPr>
                <w:rFonts w:asciiTheme="minorHAnsi" w:eastAsia="Times New Roman" w:hAnsiTheme="minorHAnsi" w:cstheme="minorHAnsi"/>
                <w:sz w:val="20"/>
                <w:szCs w:val="20"/>
                <w:lang w:eastAsia="en-GB"/>
              </w:rPr>
            </w:pPr>
            <w:r w:rsidRPr="001D2E3B">
              <w:rPr>
                <w:rFonts w:asciiTheme="minorHAnsi" w:eastAsia="Times New Roman" w:hAnsiTheme="minorHAnsi" w:cstheme="minorHAnsi"/>
                <w:sz w:val="20"/>
                <w:szCs w:val="20"/>
                <w:lang w:eastAsia="en-GB"/>
              </w:rPr>
              <w:t>You will be keen to understand and explore c</w:t>
            </w:r>
            <w:r w:rsidR="00E1764B" w:rsidRPr="001D2E3B">
              <w:rPr>
                <w:rFonts w:asciiTheme="minorHAnsi" w:eastAsia="Times New Roman" w:hAnsiTheme="minorHAnsi" w:cstheme="minorHAnsi"/>
                <w:sz w:val="20"/>
                <w:szCs w:val="20"/>
                <w:lang w:eastAsia="en-GB"/>
              </w:rPr>
              <w:t>urrent issues in health care/nursing</w:t>
            </w:r>
            <w:r w:rsidRPr="001D2E3B">
              <w:rPr>
                <w:rFonts w:asciiTheme="minorHAnsi" w:eastAsia="Times New Roman" w:hAnsiTheme="minorHAnsi" w:cstheme="minorHAnsi"/>
                <w:sz w:val="20"/>
                <w:szCs w:val="20"/>
                <w:lang w:eastAsia="en-GB"/>
              </w:rPr>
              <w:t xml:space="preserve">. </w:t>
            </w:r>
          </w:p>
          <w:p w14:paraId="4E40AC9D" w14:textId="77777777" w:rsidR="00517C35" w:rsidRPr="001D2E3B" w:rsidRDefault="00517C35" w:rsidP="00517C35">
            <w:pPr>
              <w:widowControl/>
              <w:numPr>
                <w:ilvl w:val="0"/>
                <w:numId w:val="32"/>
              </w:numPr>
              <w:shd w:val="clear" w:color="auto" w:fill="FFFFFF"/>
              <w:autoSpaceDE/>
              <w:autoSpaceDN/>
              <w:ind w:left="357" w:hanging="357"/>
              <w:rPr>
                <w:rFonts w:asciiTheme="minorHAnsi" w:eastAsia="Times New Roman" w:hAnsiTheme="minorHAnsi" w:cstheme="minorHAnsi"/>
                <w:sz w:val="20"/>
                <w:szCs w:val="20"/>
                <w:lang w:eastAsia="en-GB"/>
              </w:rPr>
            </w:pPr>
            <w:r w:rsidRPr="001D2E3B">
              <w:rPr>
                <w:rFonts w:asciiTheme="minorHAnsi" w:eastAsia="Times New Roman" w:hAnsiTheme="minorHAnsi" w:cstheme="minorHAnsi"/>
                <w:sz w:val="20"/>
                <w:szCs w:val="20"/>
                <w:lang w:eastAsia="en-GB"/>
              </w:rPr>
              <w:t>You will approach your role as a teacher</w:t>
            </w:r>
            <w:r w:rsidR="00E1764B" w:rsidRPr="001D2E3B">
              <w:rPr>
                <w:rFonts w:asciiTheme="minorHAnsi" w:eastAsia="Times New Roman" w:hAnsiTheme="minorHAnsi" w:cstheme="minorHAnsi"/>
                <w:sz w:val="20"/>
                <w:szCs w:val="20"/>
                <w:lang w:eastAsia="en-GB"/>
              </w:rPr>
              <w:t xml:space="preserve"> both formally and opportunistically</w:t>
            </w:r>
          </w:p>
          <w:p w14:paraId="222AD589" w14:textId="77777777" w:rsidR="00E1764B" w:rsidRPr="001D2E3B" w:rsidRDefault="00E1764B" w:rsidP="00517C35">
            <w:pPr>
              <w:widowControl/>
              <w:numPr>
                <w:ilvl w:val="0"/>
                <w:numId w:val="32"/>
              </w:numPr>
              <w:shd w:val="clear" w:color="auto" w:fill="FFFFFF"/>
              <w:autoSpaceDE/>
              <w:autoSpaceDN/>
              <w:ind w:left="357" w:hanging="357"/>
              <w:rPr>
                <w:rFonts w:asciiTheme="minorHAnsi" w:eastAsia="Times New Roman" w:hAnsiTheme="minorHAnsi" w:cstheme="minorHAnsi"/>
                <w:sz w:val="20"/>
                <w:szCs w:val="20"/>
                <w:lang w:eastAsia="en-GB"/>
              </w:rPr>
            </w:pPr>
            <w:r w:rsidRPr="001D2E3B">
              <w:rPr>
                <w:rFonts w:asciiTheme="minorHAnsi" w:eastAsia="Times New Roman" w:hAnsiTheme="minorHAnsi" w:cstheme="minorHAnsi"/>
                <w:sz w:val="20"/>
                <w:szCs w:val="20"/>
                <w:lang w:eastAsia="en-GB"/>
              </w:rPr>
              <w:t>Assist in monitoring the safe and economic use of all supplies.</w:t>
            </w:r>
          </w:p>
          <w:p w14:paraId="604E9BB8" w14:textId="77777777" w:rsidR="00517C35" w:rsidRPr="001D2E3B" w:rsidRDefault="00E1764B" w:rsidP="00E1764B">
            <w:pPr>
              <w:widowControl/>
              <w:numPr>
                <w:ilvl w:val="0"/>
                <w:numId w:val="32"/>
              </w:numPr>
              <w:shd w:val="clear" w:color="auto" w:fill="FFFFFF"/>
              <w:autoSpaceDE/>
              <w:autoSpaceDN/>
              <w:ind w:left="357" w:hanging="357"/>
              <w:rPr>
                <w:rFonts w:asciiTheme="minorHAnsi" w:eastAsia="Times New Roman" w:hAnsiTheme="minorHAnsi" w:cstheme="minorHAnsi"/>
                <w:sz w:val="20"/>
                <w:szCs w:val="20"/>
                <w:lang w:eastAsia="en-GB"/>
              </w:rPr>
            </w:pPr>
            <w:r w:rsidRPr="001D2E3B">
              <w:rPr>
                <w:rFonts w:asciiTheme="minorHAnsi" w:eastAsia="Times New Roman" w:hAnsiTheme="minorHAnsi" w:cstheme="minorHAnsi"/>
                <w:bCs/>
                <w:sz w:val="20"/>
                <w:szCs w:val="20"/>
                <w:lang w:eastAsia="en-GB"/>
              </w:rPr>
              <w:t xml:space="preserve">Maintain an </w:t>
            </w:r>
            <w:proofErr w:type="gramStart"/>
            <w:r w:rsidRPr="001D2E3B">
              <w:rPr>
                <w:rFonts w:asciiTheme="minorHAnsi" w:eastAsia="Times New Roman" w:hAnsiTheme="minorHAnsi" w:cstheme="minorHAnsi"/>
                <w:bCs/>
                <w:sz w:val="20"/>
                <w:szCs w:val="20"/>
                <w:lang w:eastAsia="en-GB"/>
              </w:rPr>
              <w:t>evidence based</w:t>
            </w:r>
            <w:proofErr w:type="gramEnd"/>
            <w:r w:rsidRPr="001D2E3B">
              <w:rPr>
                <w:rFonts w:asciiTheme="minorHAnsi" w:eastAsia="Times New Roman" w:hAnsiTheme="minorHAnsi" w:cstheme="minorHAnsi"/>
                <w:bCs/>
                <w:sz w:val="20"/>
                <w:szCs w:val="20"/>
                <w:lang w:eastAsia="en-GB"/>
              </w:rPr>
              <w:t xml:space="preserve"> approach to nursing and participate in research projects undertaken within the inpatient unit when appropriate and in line with Hospice policy.</w:t>
            </w:r>
          </w:p>
          <w:p w14:paraId="0D675988" w14:textId="77777777" w:rsidR="00AE0985" w:rsidRPr="001D2E3B" w:rsidRDefault="00E1764B" w:rsidP="00AE0985">
            <w:pPr>
              <w:pStyle w:val="ListParagraph"/>
              <w:widowControl/>
              <w:numPr>
                <w:ilvl w:val="0"/>
                <w:numId w:val="25"/>
              </w:numPr>
              <w:autoSpaceDE/>
              <w:autoSpaceDN/>
              <w:spacing w:before="60" w:after="200" w:line="276" w:lineRule="auto"/>
              <w:ind w:left="470" w:hanging="357"/>
              <w:contextualSpacing/>
              <w:rPr>
                <w:rFonts w:ascii="Calibri" w:hAnsi="Calibri" w:cs="Calibri"/>
                <w:bCs/>
                <w:sz w:val="24"/>
                <w:szCs w:val="24"/>
              </w:rPr>
            </w:pPr>
            <w:proofErr w:type="spellStart"/>
            <w:r w:rsidRPr="001D2E3B">
              <w:rPr>
                <w:rFonts w:asciiTheme="minorHAnsi" w:eastAsia="Times New Roman" w:hAnsiTheme="minorHAnsi" w:cstheme="minorHAnsi"/>
                <w:sz w:val="20"/>
                <w:szCs w:val="20"/>
                <w:lang w:eastAsia="en-GB"/>
              </w:rPr>
              <w:t>Recognise</w:t>
            </w:r>
            <w:proofErr w:type="spellEnd"/>
            <w:r w:rsidRPr="001D2E3B">
              <w:rPr>
                <w:rFonts w:asciiTheme="minorHAnsi" w:eastAsia="Times New Roman" w:hAnsiTheme="minorHAnsi" w:cstheme="minorHAnsi"/>
                <w:sz w:val="20"/>
                <w:szCs w:val="20"/>
                <w:lang w:eastAsia="en-GB"/>
              </w:rPr>
              <w:t xml:space="preserve"> the specific dietary needs of patients and liaise with the catering staff to ensure the provision of appropriate and attractive meals.</w:t>
            </w:r>
            <w:r w:rsidR="00AE0985" w:rsidRPr="001D2E3B">
              <w:rPr>
                <w:rFonts w:ascii="Calibri" w:hAnsi="Calibri" w:cs="Calibri"/>
                <w:bCs/>
                <w:sz w:val="24"/>
                <w:szCs w:val="24"/>
              </w:rPr>
              <w:t xml:space="preserve"> </w:t>
            </w:r>
          </w:p>
          <w:p w14:paraId="780ED104" w14:textId="77777777" w:rsidR="00517C35" w:rsidRPr="001D2E3B" w:rsidRDefault="00AE0985" w:rsidP="00AE0985">
            <w:pPr>
              <w:pStyle w:val="ListParagraph"/>
              <w:widowControl/>
              <w:numPr>
                <w:ilvl w:val="0"/>
                <w:numId w:val="25"/>
              </w:numPr>
              <w:autoSpaceDE/>
              <w:autoSpaceDN/>
              <w:spacing w:before="60" w:after="200" w:line="276" w:lineRule="auto"/>
              <w:ind w:left="470" w:hanging="357"/>
              <w:contextualSpacing/>
              <w:rPr>
                <w:rFonts w:ascii="Calibri" w:hAnsi="Calibri" w:cs="Calibri"/>
                <w:bCs/>
                <w:sz w:val="20"/>
                <w:szCs w:val="20"/>
              </w:rPr>
            </w:pPr>
            <w:r w:rsidRPr="001D2E3B">
              <w:rPr>
                <w:rFonts w:ascii="Calibri" w:hAnsi="Calibri" w:cs="Calibri"/>
                <w:bCs/>
                <w:sz w:val="20"/>
                <w:szCs w:val="20"/>
              </w:rPr>
              <w:t xml:space="preserve">At times, provide leadership for the inpatient unit team in the absence of the Inpatient Unit Sister and Senior Staff Nurse. </w:t>
            </w:r>
          </w:p>
          <w:p w14:paraId="42B8CF77" w14:textId="1B152345" w:rsidR="00D63E2D" w:rsidRPr="001D2E3B" w:rsidRDefault="001D2E3B" w:rsidP="00AE0985">
            <w:pPr>
              <w:pStyle w:val="ListParagraph"/>
              <w:widowControl/>
              <w:numPr>
                <w:ilvl w:val="0"/>
                <w:numId w:val="25"/>
              </w:numPr>
              <w:autoSpaceDE/>
              <w:autoSpaceDN/>
              <w:spacing w:before="60" w:after="200" w:line="276" w:lineRule="auto"/>
              <w:ind w:left="470" w:hanging="357"/>
              <w:contextualSpacing/>
              <w:rPr>
                <w:rFonts w:ascii="Calibri" w:hAnsi="Calibri" w:cs="Calibri"/>
                <w:bCs/>
                <w:sz w:val="20"/>
                <w:szCs w:val="20"/>
              </w:rPr>
            </w:pPr>
            <w:r w:rsidRPr="001D2E3B">
              <w:rPr>
                <w:rFonts w:ascii="Calibri" w:hAnsi="Calibri" w:cs="Calibri"/>
                <w:bCs/>
                <w:sz w:val="20"/>
                <w:szCs w:val="20"/>
              </w:rPr>
              <w:t xml:space="preserve">To work in alternate areas of the Hospice if required to meet the business need. </w:t>
            </w:r>
          </w:p>
        </w:tc>
      </w:tr>
      <w:tr w:rsidR="002A1277" w14:paraId="6B47D606" w14:textId="77777777" w:rsidTr="00890354">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469E4F69" w14:textId="77777777" w:rsidR="002A1277" w:rsidRPr="00C358C6" w:rsidRDefault="002A1277" w:rsidP="002A1277">
            <w:pPr>
              <w:rPr>
                <w:rFonts w:asciiTheme="minorHAnsi" w:hAnsiTheme="minorHAnsi" w:cstheme="minorHAnsi"/>
                <w:b/>
                <w:sz w:val="20"/>
                <w:szCs w:val="20"/>
              </w:rPr>
            </w:pPr>
            <w:r w:rsidRPr="00C358C6">
              <w:rPr>
                <w:rFonts w:asciiTheme="minorHAnsi" w:hAnsiTheme="minorHAnsi" w:cstheme="minorHAnsi"/>
                <w:b/>
                <w:sz w:val="20"/>
                <w:szCs w:val="20"/>
              </w:rPr>
              <w:t>Qualifications, Skills, Experience, Knowledge &amp; Approach</w:t>
            </w:r>
          </w:p>
          <w:p w14:paraId="4259538C" w14:textId="77777777" w:rsidR="002A1277" w:rsidRPr="00C358C6" w:rsidRDefault="002A1277" w:rsidP="002A1277">
            <w:pPr>
              <w:rPr>
                <w:rFonts w:asciiTheme="minorHAnsi" w:hAnsiTheme="minorHAnsi" w:cstheme="minorHAnsi"/>
                <w:b/>
                <w:sz w:val="20"/>
                <w:szCs w:val="20"/>
              </w:rPr>
            </w:pPr>
          </w:p>
          <w:p w14:paraId="77E70AFB" w14:textId="77777777" w:rsidR="002A1277" w:rsidRPr="00C358C6" w:rsidRDefault="002A1277" w:rsidP="002A1277">
            <w:pPr>
              <w:rPr>
                <w:rFonts w:asciiTheme="minorHAnsi" w:hAnsiTheme="minorHAnsi" w:cstheme="minorHAnsi"/>
                <w:b/>
                <w:sz w:val="20"/>
                <w:szCs w:val="20"/>
              </w:rPr>
            </w:pPr>
          </w:p>
          <w:p w14:paraId="759D3950" w14:textId="77777777" w:rsidR="002A1277" w:rsidRPr="00C358C6" w:rsidRDefault="002A1277" w:rsidP="002A1277">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2BACB543" w14:textId="77777777" w:rsidR="007E3C9C" w:rsidRPr="001D2E3B" w:rsidRDefault="007E3C9C" w:rsidP="007E3C9C">
            <w:pPr>
              <w:pStyle w:val="Heading1"/>
              <w:numPr>
                <w:ilvl w:val="0"/>
                <w:numId w:val="32"/>
              </w:numPr>
              <w:ind w:left="357" w:hanging="357"/>
              <w:rPr>
                <w:rFonts w:asciiTheme="minorHAnsi" w:eastAsia="Times New Roman" w:hAnsiTheme="minorHAnsi" w:cstheme="minorHAnsi"/>
                <w:b w:val="0"/>
                <w:sz w:val="20"/>
                <w:szCs w:val="20"/>
                <w:lang w:eastAsia="en-GB"/>
              </w:rPr>
            </w:pPr>
            <w:r>
              <w:rPr>
                <w:rFonts w:asciiTheme="minorHAnsi" w:eastAsia="Times New Roman" w:hAnsiTheme="minorHAnsi" w:cstheme="minorHAnsi"/>
                <w:b w:val="0"/>
                <w:sz w:val="20"/>
                <w:szCs w:val="20"/>
                <w:lang w:eastAsia="en-GB"/>
              </w:rPr>
              <w:t xml:space="preserve">Registered </w:t>
            </w:r>
            <w:r w:rsidRPr="00F8708A">
              <w:rPr>
                <w:rFonts w:asciiTheme="minorHAnsi" w:eastAsia="Times New Roman" w:hAnsiTheme="minorHAnsi" w:cstheme="minorHAnsi"/>
                <w:b w:val="0"/>
                <w:sz w:val="20"/>
                <w:szCs w:val="20"/>
                <w:lang w:eastAsia="en-GB"/>
              </w:rPr>
              <w:t>Nurse</w:t>
            </w:r>
            <w:r>
              <w:rPr>
                <w:rFonts w:asciiTheme="minorHAnsi" w:eastAsia="Times New Roman" w:hAnsiTheme="minorHAnsi" w:cstheme="minorHAnsi"/>
                <w:b w:val="0"/>
                <w:sz w:val="20"/>
                <w:szCs w:val="20"/>
                <w:lang w:eastAsia="en-GB"/>
              </w:rPr>
              <w:t xml:space="preserve"> with a k</w:t>
            </w:r>
            <w:r w:rsidRPr="00F8708A">
              <w:rPr>
                <w:rFonts w:asciiTheme="minorHAnsi" w:eastAsia="Times New Roman" w:hAnsiTheme="minorHAnsi" w:cstheme="minorHAnsi"/>
                <w:b w:val="0"/>
                <w:sz w:val="20"/>
                <w:szCs w:val="20"/>
                <w:lang w:eastAsia="en-GB"/>
              </w:rPr>
              <w:t xml:space="preserve">een interest and willingness to learn about and practice palliative care </w:t>
            </w:r>
            <w:r w:rsidRPr="001D2E3B">
              <w:rPr>
                <w:rFonts w:asciiTheme="minorHAnsi" w:eastAsia="Times New Roman" w:hAnsiTheme="minorHAnsi" w:cstheme="minorHAnsi"/>
                <w:b w:val="0"/>
                <w:sz w:val="20"/>
                <w:szCs w:val="20"/>
                <w:lang w:eastAsia="en-GB"/>
              </w:rPr>
              <w:t xml:space="preserve">nursing. </w:t>
            </w:r>
          </w:p>
          <w:p w14:paraId="45D3169A" w14:textId="4A6F1F53" w:rsidR="00AE0985" w:rsidRPr="001D2E3B" w:rsidRDefault="00AE0985" w:rsidP="007E3C9C">
            <w:pPr>
              <w:pStyle w:val="Heading1"/>
              <w:numPr>
                <w:ilvl w:val="0"/>
                <w:numId w:val="32"/>
              </w:numPr>
              <w:ind w:left="357" w:hanging="357"/>
              <w:rPr>
                <w:rFonts w:asciiTheme="minorHAnsi" w:eastAsia="Times New Roman" w:hAnsiTheme="minorHAnsi" w:cstheme="minorHAnsi"/>
                <w:b w:val="0"/>
                <w:sz w:val="20"/>
                <w:szCs w:val="20"/>
                <w:lang w:eastAsia="en-GB"/>
              </w:rPr>
            </w:pPr>
            <w:r w:rsidRPr="001D2E3B">
              <w:rPr>
                <w:rFonts w:asciiTheme="minorHAnsi" w:eastAsia="Times New Roman" w:hAnsiTheme="minorHAnsi" w:cstheme="minorHAnsi"/>
                <w:b w:val="0"/>
                <w:sz w:val="20"/>
                <w:szCs w:val="20"/>
                <w:lang w:eastAsia="en-GB"/>
              </w:rPr>
              <w:t xml:space="preserve">Have a willingness to take on extended roles within a competency framework, including IV drug administration, Verification of Expected Death, single nurse drug administration. </w:t>
            </w:r>
          </w:p>
          <w:p w14:paraId="1BB2A748" w14:textId="77777777" w:rsidR="007E3C9C" w:rsidRPr="007E3C9C" w:rsidRDefault="007E3C9C" w:rsidP="007E3C9C">
            <w:pPr>
              <w:pStyle w:val="Heading1"/>
              <w:numPr>
                <w:ilvl w:val="0"/>
                <w:numId w:val="32"/>
              </w:numPr>
              <w:ind w:left="357" w:hanging="357"/>
              <w:rPr>
                <w:rFonts w:asciiTheme="minorHAnsi" w:eastAsia="Times New Roman" w:hAnsiTheme="minorHAnsi" w:cstheme="minorHAnsi"/>
                <w:b w:val="0"/>
                <w:sz w:val="20"/>
                <w:szCs w:val="20"/>
                <w:lang w:eastAsia="en-GB"/>
              </w:rPr>
            </w:pPr>
            <w:r w:rsidRPr="007E3C9C">
              <w:rPr>
                <w:rFonts w:asciiTheme="minorHAnsi" w:eastAsia="Times New Roman" w:hAnsiTheme="minorHAnsi" w:cstheme="minorHAnsi"/>
                <w:b w:val="0"/>
                <w:sz w:val="20"/>
                <w:szCs w:val="20"/>
                <w:lang w:eastAsia="en-GB"/>
              </w:rPr>
              <w:t>Participate in the induction of new staff and volunteers to the Inpatient Unit.</w:t>
            </w:r>
          </w:p>
          <w:p w14:paraId="2FC823C3" w14:textId="77777777" w:rsidR="007E3C9C" w:rsidRPr="007E3C9C" w:rsidRDefault="007E3C9C" w:rsidP="007E3C9C">
            <w:pPr>
              <w:pStyle w:val="Heading1"/>
              <w:numPr>
                <w:ilvl w:val="0"/>
                <w:numId w:val="32"/>
              </w:numPr>
              <w:ind w:left="357" w:hanging="357"/>
              <w:rPr>
                <w:rFonts w:asciiTheme="minorHAnsi" w:eastAsia="Times New Roman" w:hAnsiTheme="minorHAnsi" w:cstheme="minorHAnsi"/>
                <w:b w:val="0"/>
                <w:sz w:val="20"/>
                <w:szCs w:val="20"/>
                <w:lang w:eastAsia="en-GB"/>
              </w:rPr>
            </w:pPr>
            <w:r w:rsidRPr="007E3C9C">
              <w:rPr>
                <w:rFonts w:asciiTheme="minorHAnsi" w:eastAsia="Times New Roman" w:hAnsiTheme="minorHAnsi" w:cstheme="minorHAnsi"/>
                <w:b w:val="0"/>
                <w:sz w:val="20"/>
                <w:szCs w:val="20"/>
                <w:lang w:eastAsia="en-GB"/>
              </w:rPr>
              <w:t>To have the desire to work within a team to deliver outstanding care.</w:t>
            </w:r>
          </w:p>
          <w:p w14:paraId="2C10C8EE" w14:textId="39CAB19A" w:rsidR="007E3C9C" w:rsidRPr="007E3C9C" w:rsidRDefault="007E3C9C" w:rsidP="007E3C9C">
            <w:pPr>
              <w:pStyle w:val="Heading1"/>
              <w:numPr>
                <w:ilvl w:val="0"/>
                <w:numId w:val="32"/>
              </w:numPr>
              <w:ind w:left="357" w:hanging="357"/>
              <w:rPr>
                <w:rFonts w:asciiTheme="minorHAnsi" w:eastAsia="Times New Roman" w:hAnsiTheme="minorHAnsi" w:cstheme="minorHAnsi"/>
                <w:b w:val="0"/>
                <w:sz w:val="20"/>
                <w:szCs w:val="20"/>
                <w:lang w:eastAsia="en-GB"/>
              </w:rPr>
            </w:pPr>
            <w:r w:rsidRPr="007E3C9C">
              <w:rPr>
                <w:rFonts w:asciiTheme="minorHAnsi" w:eastAsia="Times New Roman" w:hAnsiTheme="minorHAnsi" w:cstheme="minorHAnsi"/>
                <w:b w:val="0"/>
                <w:sz w:val="20"/>
                <w:szCs w:val="20"/>
                <w:lang w:eastAsia="en-GB"/>
              </w:rPr>
              <w:t xml:space="preserve">Drive to learn and keep up to date with research </w:t>
            </w:r>
            <w:r w:rsidR="00AE0985">
              <w:rPr>
                <w:rFonts w:asciiTheme="minorHAnsi" w:eastAsia="Times New Roman" w:hAnsiTheme="minorHAnsi" w:cstheme="minorHAnsi"/>
                <w:b w:val="0"/>
                <w:sz w:val="20"/>
                <w:szCs w:val="20"/>
                <w:lang w:eastAsia="en-GB"/>
              </w:rPr>
              <w:t xml:space="preserve">in </w:t>
            </w:r>
            <w:r w:rsidRPr="007E3C9C">
              <w:rPr>
                <w:rFonts w:asciiTheme="minorHAnsi" w:eastAsia="Times New Roman" w:hAnsiTheme="minorHAnsi" w:cstheme="minorHAnsi"/>
                <w:b w:val="0"/>
                <w:sz w:val="20"/>
                <w:szCs w:val="20"/>
                <w:lang w:eastAsia="en-GB"/>
              </w:rPr>
              <w:t>palliative care.</w:t>
            </w:r>
          </w:p>
          <w:p w14:paraId="1AF92B2E" w14:textId="77777777" w:rsidR="007E3C9C" w:rsidRPr="007E3C9C" w:rsidRDefault="007E3C9C" w:rsidP="007E3C9C">
            <w:pPr>
              <w:pStyle w:val="Heading1"/>
              <w:numPr>
                <w:ilvl w:val="0"/>
                <w:numId w:val="32"/>
              </w:numPr>
              <w:ind w:left="357" w:hanging="357"/>
              <w:rPr>
                <w:rFonts w:asciiTheme="minorHAnsi" w:eastAsia="Times New Roman" w:hAnsiTheme="minorHAnsi" w:cstheme="minorHAnsi"/>
                <w:b w:val="0"/>
                <w:sz w:val="20"/>
                <w:szCs w:val="20"/>
                <w:lang w:eastAsia="en-GB"/>
              </w:rPr>
            </w:pPr>
            <w:r w:rsidRPr="007E3C9C">
              <w:rPr>
                <w:rFonts w:asciiTheme="minorHAnsi" w:eastAsia="Times New Roman" w:hAnsiTheme="minorHAnsi" w:cstheme="minorHAnsi"/>
                <w:b w:val="0"/>
                <w:sz w:val="20"/>
                <w:szCs w:val="20"/>
                <w:lang w:eastAsia="en-GB"/>
              </w:rPr>
              <w:t xml:space="preserve">Able to work under pressure, </w:t>
            </w:r>
            <w:proofErr w:type="spellStart"/>
            <w:r w:rsidRPr="007E3C9C">
              <w:rPr>
                <w:rFonts w:asciiTheme="minorHAnsi" w:eastAsia="Times New Roman" w:hAnsiTheme="minorHAnsi" w:cstheme="minorHAnsi"/>
                <w:b w:val="0"/>
                <w:sz w:val="20"/>
                <w:szCs w:val="20"/>
                <w:lang w:eastAsia="en-GB"/>
              </w:rPr>
              <w:t>prioritising</w:t>
            </w:r>
            <w:proofErr w:type="spellEnd"/>
            <w:r w:rsidRPr="007E3C9C">
              <w:rPr>
                <w:rFonts w:asciiTheme="minorHAnsi" w:eastAsia="Times New Roman" w:hAnsiTheme="minorHAnsi" w:cstheme="minorHAnsi"/>
                <w:b w:val="0"/>
                <w:sz w:val="20"/>
                <w:szCs w:val="20"/>
                <w:lang w:eastAsia="en-GB"/>
              </w:rPr>
              <w:t xml:space="preserve"> and </w:t>
            </w:r>
            <w:proofErr w:type="spellStart"/>
            <w:r w:rsidRPr="007E3C9C">
              <w:rPr>
                <w:rFonts w:asciiTheme="minorHAnsi" w:eastAsia="Times New Roman" w:hAnsiTheme="minorHAnsi" w:cstheme="minorHAnsi"/>
                <w:b w:val="0"/>
                <w:sz w:val="20"/>
                <w:szCs w:val="20"/>
                <w:lang w:eastAsia="en-GB"/>
              </w:rPr>
              <w:t>organising</w:t>
            </w:r>
            <w:proofErr w:type="spellEnd"/>
            <w:r w:rsidRPr="007E3C9C">
              <w:rPr>
                <w:rFonts w:asciiTheme="minorHAnsi" w:eastAsia="Times New Roman" w:hAnsiTheme="minorHAnsi" w:cstheme="minorHAnsi"/>
                <w:b w:val="0"/>
                <w:sz w:val="20"/>
                <w:szCs w:val="20"/>
                <w:lang w:eastAsia="en-GB"/>
              </w:rPr>
              <w:t xml:space="preserve"> work within your delegated authority. </w:t>
            </w:r>
          </w:p>
          <w:p w14:paraId="63FA3995" w14:textId="2689DBC8" w:rsidR="007E3C9C" w:rsidRPr="007E3C9C" w:rsidRDefault="007E3C9C" w:rsidP="007E3C9C">
            <w:pPr>
              <w:pStyle w:val="Heading1"/>
              <w:numPr>
                <w:ilvl w:val="0"/>
                <w:numId w:val="32"/>
              </w:numPr>
              <w:ind w:left="357" w:hanging="357"/>
              <w:rPr>
                <w:rFonts w:asciiTheme="minorHAnsi" w:eastAsia="Times New Roman" w:hAnsiTheme="minorHAnsi" w:cstheme="minorHAnsi"/>
                <w:b w:val="0"/>
                <w:sz w:val="20"/>
                <w:szCs w:val="20"/>
                <w:lang w:eastAsia="en-GB"/>
              </w:rPr>
            </w:pPr>
            <w:r w:rsidRPr="007E3C9C">
              <w:rPr>
                <w:rFonts w:asciiTheme="minorHAnsi" w:eastAsia="Times New Roman" w:hAnsiTheme="minorHAnsi" w:cstheme="minorHAnsi"/>
                <w:b w:val="0"/>
                <w:sz w:val="20"/>
                <w:szCs w:val="20"/>
                <w:lang w:eastAsia="en-GB"/>
              </w:rPr>
              <w:t xml:space="preserve">Desire to learn through continuous </w:t>
            </w:r>
            <w:r w:rsidR="00AE0985">
              <w:rPr>
                <w:rFonts w:asciiTheme="minorHAnsi" w:eastAsia="Times New Roman" w:hAnsiTheme="minorHAnsi" w:cstheme="minorHAnsi"/>
                <w:b w:val="0"/>
                <w:sz w:val="20"/>
                <w:szCs w:val="20"/>
                <w:lang w:eastAsia="en-GB"/>
              </w:rPr>
              <w:t xml:space="preserve">professional </w:t>
            </w:r>
            <w:r w:rsidRPr="007E3C9C">
              <w:rPr>
                <w:rFonts w:asciiTheme="minorHAnsi" w:eastAsia="Times New Roman" w:hAnsiTheme="minorHAnsi" w:cstheme="minorHAnsi"/>
                <w:b w:val="0"/>
                <w:sz w:val="20"/>
                <w:szCs w:val="20"/>
                <w:lang w:eastAsia="en-GB"/>
              </w:rPr>
              <w:t>development.</w:t>
            </w:r>
          </w:p>
          <w:p w14:paraId="117FF9F9" w14:textId="77777777" w:rsidR="00517C35" w:rsidRPr="00517C35" w:rsidRDefault="00F93A34" w:rsidP="00517C35">
            <w:pPr>
              <w:pStyle w:val="Heading1"/>
              <w:numPr>
                <w:ilvl w:val="0"/>
                <w:numId w:val="32"/>
              </w:numPr>
              <w:ind w:left="357" w:hanging="357"/>
              <w:rPr>
                <w:rFonts w:asciiTheme="minorHAnsi" w:eastAsia="Times New Roman" w:hAnsiTheme="minorHAnsi" w:cstheme="minorHAnsi"/>
                <w:b w:val="0"/>
                <w:sz w:val="20"/>
                <w:szCs w:val="20"/>
                <w:lang w:eastAsia="en-GB"/>
              </w:rPr>
            </w:pPr>
            <w:r w:rsidRPr="00ED2FF1">
              <w:rPr>
                <w:rFonts w:asciiTheme="minorHAnsi" w:hAnsiTheme="minorHAnsi" w:cstheme="minorHAnsi"/>
                <w:b w:val="0"/>
                <w:sz w:val="20"/>
                <w:szCs w:val="20"/>
              </w:rPr>
              <w:t xml:space="preserve">Emotionally resilient, diplomatic and people </w:t>
            </w:r>
            <w:r w:rsidR="00255141" w:rsidRPr="00ED2FF1">
              <w:rPr>
                <w:rFonts w:asciiTheme="minorHAnsi" w:hAnsiTheme="minorHAnsi" w:cstheme="minorHAnsi"/>
                <w:b w:val="0"/>
                <w:sz w:val="20"/>
                <w:szCs w:val="20"/>
              </w:rPr>
              <w:t>focused</w:t>
            </w:r>
            <w:r w:rsidR="00BB046B">
              <w:rPr>
                <w:rFonts w:asciiTheme="minorHAnsi" w:hAnsiTheme="minorHAnsi" w:cstheme="minorHAnsi"/>
                <w:b w:val="0"/>
                <w:sz w:val="20"/>
                <w:szCs w:val="20"/>
              </w:rPr>
              <w:t>.</w:t>
            </w:r>
            <w:r w:rsidR="00517C35">
              <w:rPr>
                <w:rFonts w:asciiTheme="minorHAnsi" w:hAnsiTheme="minorHAnsi" w:cstheme="minorHAnsi"/>
                <w:b w:val="0"/>
                <w:sz w:val="20"/>
                <w:szCs w:val="20"/>
              </w:rPr>
              <w:t xml:space="preserve"> </w:t>
            </w:r>
          </w:p>
          <w:p w14:paraId="75A58E0F" w14:textId="77777777" w:rsidR="0049690B" w:rsidRPr="00517C35" w:rsidRDefault="00E1764B" w:rsidP="00517C35">
            <w:pPr>
              <w:pStyle w:val="Heading1"/>
              <w:numPr>
                <w:ilvl w:val="0"/>
                <w:numId w:val="32"/>
              </w:numPr>
              <w:ind w:left="357" w:hanging="357"/>
              <w:rPr>
                <w:rFonts w:asciiTheme="minorHAnsi" w:eastAsia="Times New Roman" w:hAnsiTheme="minorHAnsi" w:cstheme="minorHAnsi"/>
                <w:b w:val="0"/>
                <w:sz w:val="20"/>
                <w:szCs w:val="20"/>
                <w:lang w:eastAsia="en-GB"/>
              </w:rPr>
            </w:pPr>
            <w:r w:rsidRPr="00517C35">
              <w:rPr>
                <w:rFonts w:asciiTheme="minorHAnsi" w:eastAsia="Times New Roman" w:hAnsiTheme="minorHAnsi" w:cstheme="minorHAnsi"/>
                <w:b w:val="0"/>
                <w:sz w:val="20"/>
                <w:szCs w:val="20"/>
                <w:lang w:eastAsia="en-GB"/>
              </w:rPr>
              <w:t>IT skills, ability to email / word documents /</w:t>
            </w:r>
            <w:proofErr w:type="spellStart"/>
            <w:r w:rsidRPr="00517C35">
              <w:rPr>
                <w:rFonts w:asciiTheme="minorHAnsi" w:eastAsia="Times New Roman" w:hAnsiTheme="minorHAnsi" w:cstheme="minorHAnsi"/>
                <w:b w:val="0"/>
                <w:sz w:val="20"/>
                <w:szCs w:val="20"/>
                <w:lang w:eastAsia="en-GB"/>
              </w:rPr>
              <w:t>computerised</w:t>
            </w:r>
            <w:proofErr w:type="spellEnd"/>
            <w:r w:rsidRPr="00517C35">
              <w:rPr>
                <w:rFonts w:asciiTheme="minorHAnsi" w:eastAsia="Times New Roman" w:hAnsiTheme="minorHAnsi" w:cstheme="minorHAnsi"/>
                <w:b w:val="0"/>
                <w:sz w:val="20"/>
                <w:szCs w:val="20"/>
                <w:lang w:eastAsia="en-GB"/>
              </w:rPr>
              <w:t xml:space="preserve"> p</w:t>
            </w:r>
            <w:r w:rsidR="00517C35" w:rsidRPr="00517C35">
              <w:rPr>
                <w:rFonts w:asciiTheme="minorHAnsi" w:eastAsia="Times New Roman" w:hAnsiTheme="minorHAnsi" w:cstheme="minorHAnsi"/>
                <w:b w:val="0"/>
                <w:sz w:val="20"/>
                <w:szCs w:val="20"/>
                <w:lang w:eastAsia="en-GB"/>
              </w:rPr>
              <w:t>atient records / Report writing.</w:t>
            </w:r>
            <w:r w:rsidR="00517C35" w:rsidRPr="00517C35">
              <w:rPr>
                <w:rFonts w:asciiTheme="minorHAnsi" w:eastAsia="Times New Roman" w:hAnsiTheme="minorHAnsi" w:cstheme="minorHAnsi"/>
                <w:sz w:val="20"/>
                <w:szCs w:val="20"/>
                <w:lang w:eastAsia="en-GB"/>
              </w:rPr>
              <w:t xml:space="preserve"> </w:t>
            </w:r>
          </w:p>
        </w:tc>
      </w:tr>
      <w:tr w:rsidR="00C358C6" w:rsidRPr="00C358C6" w14:paraId="6BF0A985" w14:textId="77777777" w:rsidTr="006A43F9">
        <w:tc>
          <w:tcPr>
            <w:tcW w:w="10064" w:type="dxa"/>
            <w:gridSpan w:val="2"/>
            <w:tcBorders>
              <w:top w:val="single" w:sz="4" w:space="0" w:color="auto"/>
              <w:left w:val="single" w:sz="4" w:space="0" w:color="auto"/>
              <w:bottom w:val="single" w:sz="4" w:space="0" w:color="auto"/>
              <w:right w:val="single" w:sz="4" w:space="0" w:color="auto"/>
            </w:tcBorders>
            <w:shd w:val="clear" w:color="auto" w:fill="EEECE1" w:themeFill="background2"/>
          </w:tcPr>
          <w:p w14:paraId="3DEA98B2" w14:textId="77777777" w:rsidR="00C358C6" w:rsidRPr="00C358C6" w:rsidRDefault="00C358C6" w:rsidP="006A43F9">
            <w:pPr>
              <w:rPr>
                <w:rFonts w:asciiTheme="minorHAnsi" w:eastAsiaTheme="minorHAnsi" w:hAnsiTheme="minorHAnsi" w:cstheme="minorHAnsi"/>
                <w:b/>
                <w:sz w:val="20"/>
                <w:szCs w:val="20"/>
              </w:rPr>
            </w:pPr>
            <w:r>
              <w:br w:type="page"/>
            </w:r>
            <w:r w:rsidRPr="00C358C6">
              <w:rPr>
                <w:rFonts w:asciiTheme="minorHAnsi" w:hAnsiTheme="minorHAnsi" w:cstheme="minorHAnsi"/>
                <w:b/>
                <w:bCs/>
                <w:color w:val="333333"/>
                <w:sz w:val="20"/>
                <w:szCs w:val="20"/>
                <w:lang w:eastAsia="en-GB"/>
              </w:rPr>
              <w:br w:type="page"/>
              <w:t>Key</w:t>
            </w:r>
            <w:r w:rsidRPr="00C358C6">
              <w:rPr>
                <w:rFonts w:asciiTheme="minorHAnsi" w:hAnsiTheme="minorHAnsi" w:cstheme="minorHAnsi"/>
                <w:b/>
                <w:sz w:val="20"/>
                <w:szCs w:val="20"/>
              </w:rPr>
              <w:t xml:space="preserve"> Accountabilities, Responsibilities &amp; Tasks </w:t>
            </w:r>
          </w:p>
        </w:tc>
      </w:tr>
      <w:tr w:rsidR="00C358C6" w:rsidRPr="00C358C6" w14:paraId="13C49588" w14:textId="77777777" w:rsidTr="006A43F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0AA450C0" w14:textId="77777777" w:rsidR="00C358C6" w:rsidRPr="00C358C6" w:rsidRDefault="00C358C6" w:rsidP="006A43F9">
            <w:pPr>
              <w:rPr>
                <w:rFonts w:asciiTheme="minorHAnsi" w:hAnsiTheme="minorHAnsi" w:cstheme="minorHAnsi"/>
                <w:b/>
                <w:sz w:val="20"/>
                <w:szCs w:val="20"/>
              </w:rPr>
            </w:pPr>
            <w:r w:rsidRPr="00C358C6">
              <w:rPr>
                <w:rFonts w:asciiTheme="minorHAnsi" w:hAnsiTheme="minorHAnsi" w:cstheme="minorHAnsi"/>
                <w:b/>
                <w:sz w:val="20"/>
                <w:szCs w:val="20"/>
              </w:rPr>
              <w:t>Communication</w:t>
            </w:r>
          </w:p>
          <w:p w14:paraId="5CBA8BEC" w14:textId="77777777" w:rsidR="00C358C6" w:rsidRPr="00C358C6" w:rsidRDefault="00C358C6" w:rsidP="006A43F9">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hideMark/>
          </w:tcPr>
          <w:p w14:paraId="7B96C315" w14:textId="77777777" w:rsidR="00811DF8" w:rsidRDefault="00255141" w:rsidP="006A43F9">
            <w:pPr>
              <w:widowControl/>
              <w:numPr>
                <w:ilvl w:val="0"/>
                <w:numId w:val="13"/>
              </w:numPr>
              <w:autoSpaceDE/>
              <w:autoSpaceDN/>
              <w:spacing w:line="259" w:lineRule="auto"/>
              <w:ind w:left="284" w:hanging="284"/>
              <w:rPr>
                <w:rFonts w:asciiTheme="minorHAnsi" w:hAnsiTheme="minorHAnsi" w:cstheme="minorHAnsi"/>
                <w:sz w:val="20"/>
                <w:szCs w:val="20"/>
                <w:lang w:eastAsia="en-GB"/>
              </w:rPr>
            </w:pPr>
            <w:r w:rsidRPr="00ED2FF1">
              <w:rPr>
                <w:rFonts w:asciiTheme="minorHAnsi" w:hAnsiTheme="minorHAnsi" w:cstheme="minorHAnsi"/>
                <w:sz w:val="20"/>
                <w:szCs w:val="20"/>
                <w:shd w:val="clear" w:color="auto" w:fill="FFFFFF"/>
              </w:rPr>
              <w:t>You w</w:t>
            </w:r>
            <w:r w:rsidR="00E1764B">
              <w:rPr>
                <w:rFonts w:asciiTheme="minorHAnsi" w:hAnsiTheme="minorHAnsi" w:cstheme="minorHAnsi"/>
                <w:sz w:val="20"/>
                <w:szCs w:val="20"/>
                <w:shd w:val="clear" w:color="auto" w:fill="FFFFFF"/>
              </w:rPr>
              <w:t>ill be empathetic with excellent communication skills; able to listen and respond in a sensitive and appropriate manner</w:t>
            </w:r>
            <w:r w:rsidR="00811DF8">
              <w:rPr>
                <w:rFonts w:asciiTheme="minorHAnsi" w:hAnsiTheme="minorHAnsi" w:cstheme="minorHAnsi"/>
                <w:sz w:val="20"/>
                <w:szCs w:val="20"/>
              </w:rPr>
              <w:t xml:space="preserve">. </w:t>
            </w:r>
          </w:p>
          <w:p w14:paraId="61C7017A" w14:textId="77777777" w:rsidR="00FC1185" w:rsidRPr="00FC1185" w:rsidRDefault="00517C35" w:rsidP="00517C35">
            <w:pPr>
              <w:widowControl/>
              <w:numPr>
                <w:ilvl w:val="0"/>
                <w:numId w:val="13"/>
              </w:numPr>
              <w:autoSpaceDE/>
              <w:autoSpaceDN/>
              <w:spacing w:line="259" w:lineRule="auto"/>
              <w:ind w:left="284" w:hanging="284"/>
              <w:rPr>
                <w:rFonts w:asciiTheme="minorHAnsi" w:hAnsiTheme="minorHAnsi" w:cstheme="minorHAnsi"/>
                <w:sz w:val="20"/>
                <w:szCs w:val="20"/>
                <w:lang w:eastAsia="en-GB"/>
              </w:rPr>
            </w:pPr>
            <w:r>
              <w:rPr>
                <w:rFonts w:asciiTheme="minorHAnsi" w:hAnsiTheme="minorHAnsi" w:cstheme="minorHAnsi"/>
                <w:sz w:val="20"/>
                <w:szCs w:val="20"/>
              </w:rPr>
              <w:t>You will</w:t>
            </w:r>
            <w:r w:rsidR="00FC1185">
              <w:rPr>
                <w:rFonts w:asciiTheme="minorHAnsi" w:hAnsiTheme="minorHAnsi" w:cstheme="minorHAnsi"/>
                <w:sz w:val="20"/>
                <w:szCs w:val="20"/>
                <w:lang w:eastAsia="en-GB"/>
              </w:rPr>
              <w:t xml:space="preserve"> be sensitive in your </w:t>
            </w:r>
            <w:r w:rsidR="00FC1185" w:rsidRPr="00FC1185">
              <w:rPr>
                <w:rFonts w:asciiTheme="minorHAnsi" w:hAnsiTheme="minorHAnsi" w:cstheme="minorHAnsi"/>
                <w:sz w:val="20"/>
                <w:szCs w:val="20"/>
                <w:lang w:eastAsia="en-GB"/>
              </w:rPr>
              <w:t>approach and care for patients with a terminal illness, and their families</w:t>
            </w:r>
            <w:r w:rsidR="007752B3">
              <w:rPr>
                <w:rFonts w:asciiTheme="minorHAnsi" w:hAnsiTheme="minorHAnsi" w:cstheme="minorHAnsi"/>
                <w:sz w:val="20"/>
                <w:szCs w:val="20"/>
                <w:lang w:eastAsia="en-GB"/>
              </w:rPr>
              <w:t xml:space="preserve">. </w:t>
            </w:r>
          </w:p>
          <w:p w14:paraId="2A90811C" w14:textId="77777777" w:rsidR="00E1764B" w:rsidRDefault="00517C35" w:rsidP="00B50F92">
            <w:pPr>
              <w:widowControl/>
              <w:numPr>
                <w:ilvl w:val="0"/>
                <w:numId w:val="13"/>
              </w:numPr>
              <w:autoSpaceDE/>
              <w:autoSpaceDN/>
              <w:spacing w:line="259" w:lineRule="auto"/>
              <w:ind w:left="284" w:hanging="284"/>
              <w:rPr>
                <w:rFonts w:asciiTheme="minorHAnsi" w:hAnsiTheme="minorHAnsi" w:cstheme="minorHAnsi"/>
                <w:sz w:val="20"/>
                <w:szCs w:val="20"/>
                <w:lang w:eastAsia="en-GB"/>
              </w:rPr>
            </w:pPr>
            <w:r w:rsidRPr="00517C35">
              <w:rPr>
                <w:rFonts w:asciiTheme="minorHAnsi" w:hAnsiTheme="minorHAnsi" w:cstheme="minorHAnsi"/>
                <w:sz w:val="20"/>
                <w:szCs w:val="20"/>
                <w:lang w:eastAsia="en-GB"/>
              </w:rPr>
              <w:t>Ex</w:t>
            </w:r>
            <w:r w:rsidR="00E1764B" w:rsidRPr="00517C35">
              <w:rPr>
                <w:rFonts w:asciiTheme="minorHAnsi" w:hAnsiTheme="minorHAnsi" w:cstheme="minorHAnsi"/>
                <w:sz w:val="20"/>
                <w:szCs w:val="20"/>
                <w:lang w:eastAsia="en-GB"/>
              </w:rPr>
              <w:t>perience: Evidence of Palliative care (generalist) experience.</w:t>
            </w:r>
          </w:p>
          <w:p w14:paraId="04B5D635" w14:textId="77777777" w:rsidR="00E1764B" w:rsidRPr="00517C35" w:rsidRDefault="00517C35" w:rsidP="00FF1C17">
            <w:pPr>
              <w:widowControl/>
              <w:numPr>
                <w:ilvl w:val="0"/>
                <w:numId w:val="13"/>
              </w:numPr>
              <w:autoSpaceDE/>
              <w:autoSpaceDN/>
              <w:spacing w:line="259" w:lineRule="auto"/>
              <w:ind w:left="284" w:hanging="284"/>
              <w:rPr>
                <w:rFonts w:asciiTheme="minorHAnsi" w:hAnsiTheme="minorHAnsi" w:cstheme="minorHAnsi"/>
                <w:sz w:val="20"/>
                <w:szCs w:val="20"/>
                <w:lang w:eastAsia="en-GB"/>
              </w:rPr>
            </w:pPr>
            <w:r w:rsidRPr="00517C35">
              <w:rPr>
                <w:rFonts w:asciiTheme="minorHAnsi" w:hAnsiTheme="minorHAnsi" w:cstheme="minorHAnsi"/>
                <w:sz w:val="20"/>
                <w:szCs w:val="20"/>
                <w:lang w:eastAsia="en-GB"/>
              </w:rPr>
              <w:t>Ab</w:t>
            </w:r>
            <w:r w:rsidR="00E1764B" w:rsidRPr="00517C35">
              <w:rPr>
                <w:rFonts w:asciiTheme="minorHAnsi" w:hAnsiTheme="minorHAnsi" w:cstheme="minorHAnsi"/>
                <w:sz w:val="20"/>
                <w:szCs w:val="20"/>
                <w:lang w:eastAsia="en-GB"/>
              </w:rPr>
              <w:t>ility to escalate issues where necessary.</w:t>
            </w:r>
          </w:p>
          <w:p w14:paraId="4EE76A39" w14:textId="77777777" w:rsidR="00A5165A" w:rsidRPr="00ED2FF1" w:rsidRDefault="00BB046B" w:rsidP="006A43F9">
            <w:pPr>
              <w:widowControl/>
              <w:numPr>
                <w:ilvl w:val="0"/>
                <w:numId w:val="13"/>
              </w:numPr>
              <w:autoSpaceDE/>
              <w:autoSpaceDN/>
              <w:spacing w:line="259" w:lineRule="auto"/>
              <w:ind w:left="284" w:hanging="284"/>
              <w:rPr>
                <w:rFonts w:asciiTheme="minorHAnsi" w:hAnsiTheme="minorHAnsi" w:cstheme="minorHAnsi"/>
                <w:sz w:val="20"/>
                <w:szCs w:val="20"/>
                <w:lang w:eastAsia="en-GB"/>
              </w:rPr>
            </w:pPr>
            <w:r>
              <w:rPr>
                <w:rFonts w:asciiTheme="minorHAnsi" w:hAnsiTheme="minorHAnsi" w:cstheme="minorHAnsi"/>
                <w:sz w:val="20"/>
                <w:szCs w:val="20"/>
              </w:rPr>
              <w:t xml:space="preserve">You can </w:t>
            </w:r>
            <w:r w:rsidR="00A5165A" w:rsidRPr="00ED2FF1">
              <w:rPr>
                <w:rFonts w:asciiTheme="minorHAnsi" w:hAnsiTheme="minorHAnsi" w:cstheme="minorHAnsi"/>
                <w:sz w:val="20"/>
                <w:szCs w:val="20"/>
              </w:rPr>
              <w:t xml:space="preserve">work closely, in a collaborative environment, with all </w:t>
            </w:r>
            <w:r w:rsidR="00E1764B">
              <w:rPr>
                <w:rFonts w:asciiTheme="minorHAnsi" w:hAnsiTheme="minorHAnsi" w:cstheme="minorHAnsi"/>
                <w:sz w:val="20"/>
                <w:szCs w:val="20"/>
              </w:rPr>
              <w:t>IPU</w:t>
            </w:r>
            <w:r w:rsidR="00A5165A" w:rsidRPr="00ED2FF1">
              <w:rPr>
                <w:rFonts w:asciiTheme="minorHAnsi" w:hAnsiTheme="minorHAnsi" w:cstheme="minorHAnsi"/>
                <w:sz w:val="20"/>
                <w:szCs w:val="20"/>
              </w:rPr>
              <w:t xml:space="preserve"> team members and the wider Hospice to achieve our objectives.</w:t>
            </w:r>
          </w:p>
          <w:p w14:paraId="1EE2E4AD" w14:textId="77777777" w:rsidR="00C358C6" w:rsidRPr="00ED2FF1" w:rsidRDefault="00BB046B" w:rsidP="006A43F9">
            <w:pPr>
              <w:widowControl/>
              <w:numPr>
                <w:ilvl w:val="0"/>
                <w:numId w:val="13"/>
              </w:numPr>
              <w:autoSpaceDE/>
              <w:autoSpaceDN/>
              <w:spacing w:line="259" w:lineRule="auto"/>
              <w:ind w:left="284" w:hanging="284"/>
              <w:rPr>
                <w:rFonts w:asciiTheme="minorHAnsi" w:hAnsiTheme="minorHAnsi" w:cstheme="minorHAnsi"/>
                <w:sz w:val="20"/>
                <w:szCs w:val="20"/>
                <w:lang w:eastAsia="en-GB"/>
              </w:rPr>
            </w:pPr>
            <w:r>
              <w:rPr>
                <w:rFonts w:asciiTheme="minorHAnsi" w:hAnsiTheme="minorHAnsi" w:cstheme="minorHAnsi"/>
                <w:sz w:val="20"/>
                <w:szCs w:val="20"/>
                <w:lang w:eastAsia="en-GB"/>
              </w:rPr>
              <w:t>You show r</w:t>
            </w:r>
            <w:r w:rsidR="00C358C6" w:rsidRPr="00ED2FF1">
              <w:rPr>
                <w:rFonts w:asciiTheme="minorHAnsi" w:hAnsiTheme="minorHAnsi" w:cstheme="minorHAnsi"/>
                <w:sz w:val="20"/>
                <w:szCs w:val="20"/>
                <w:lang w:eastAsia="en-GB"/>
              </w:rPr>
              <w:t xml:space="preserve">esilience when dealing with difficult and </w:t>
            </w:r>
            <w:r w:rsidR="00A5165A" w:rsidRPr="00ED2FF1">
              <w:rPr>
                <w:rFonts w:asciiTheme="minorHAnsi" w:hAnsiTheme="minorHAnsi" w:cstheme="minorHAnsi"/>
                <w:sz w:val="20"/>
                <w:szCs w:val="20"/>
                <w:lang w:eastAsia="en-GB"/>
              </w:rPr>
              <w:t>emotional</w:t>
            </w:r>
            <w:r w:rsidR="00C358C6" w:rsidRPr="00ED2FF1">
              <w:rPr>
                <w:rFonts w:asciiTheme="minorHAnsi" w:hAnsiTheme="minorHAnsi" w:cstheme="minorHAnsi"/>
                <w:sz w:val="20"/>
                <w:szCs w:val="20"/>
                <w:lang w:eastAsia="en-GB"/>
              </w:rPr>
              <w:t xml:space="preserve"> people and complex situations</w:t>
            </w:r>
            <w:r>
              <w:rPr>
                <w:rFonts w:asciiTheme="minorHAnsi" w:hAnsiTheme="minorHAnsi" w:cstheme="minorHAnsi"/>
                <w:sz w:val="20"/>
                <w:szCs w:val="20"/>
                <w:lang w:eastAsia="en-GB"/>
              </w:rPr>
              <w:t>.</w:t>
            </w:r>
          </w:p>
          <w:p w14:paraId="016B7DC5" w14:textId="77777777" w:rsidR="00C358C6" w:rsidRPr="00C358C6" w:rsidRDefault="00BB046B" w:rsidP="006A43F9">
            <w:pPr>
              <w:pStyle w:val="ListParagraph"/>
              <w:numPr>
                <w:ilvl w:val="0"/>
                <w:numId w:val="13"/>
              </w:numPr>
              <w:ind w:left="284" w:hanging="284"/>
              <w:rPr>
                <w:rFonts w:asciiTheme="minorHAnsi" w:hAnsiTheme="minorHAnsi" w:cstheme="minorHAnsi"/>
                <w:sz w:val="20"/>
                <w:szCs w:val="20"/>
              </w:rPr>
            </w:pPr>
            <w:r>
              <w:rPr>
                <w:rFonts w:asciiTheme="minorHAnsi" w:hAnsiTheme="minorHAnsi" w:cstheme="minorHAnsi"/>
                <w:sz w:val="20"/>
                <w:szCs w:val="20"/>
              </w:rPr>
              <w:t>You s</w:t>
            </w:r>
            <w:r w:rsidR="00A5165A" w:rsidRPr="00ED2FF1">
              <w:rPr>
                <w:rFonts w:asciiTheme="minorHAnsi" w:hAnsiTheme="minorHAnsi" w:cstheme="minorHAnsi"/>
                <w:sz w:val="20"/>
                <w:szCs w:val="20"/>
              </w:rPr>
              <w:t>ee the potential in others and understands the impact of their actions on colleagues</w:t>
            </w:r>
            <w:r>
              <w:rPr>
                <w:rFonts w:asciiTheme="minorHAnsi" w:hAnsiTheme="minorHAnsi" w:cstheme="minorHAnsi"/>
                <w:sz w:val="20"/>
                <w:szCs w:val="20"/>
              </w:rPr>
              <w:t>.</w:t>
            </w:r>
          </w:p>
        </w:tc>
      </w:tr>
      <w:tr w:rsidR="00C358C6" w:rsidRPr="00C358C6" w14:paraId="41F4BCD8" w14:textId="77777777" w:rsidTr="006A43F9">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77A94743" w14:textId="77777777" w:rsidR="00C358C6" w:rsidRPr="00C358C6" w:rsidRDefault="00C358C6" w:rsidP="006A43F9">
            <w:pPr>
              <w:rPr>
                <w:rFonts w:asciiTheme="minorHAnsi" w:hAnsiTheme="minorHAnsi" w:cstheme="minorHAnsi"/>
                <w:b/>
                <w:sz w:val="20"/>
                <w:szCs w:val="20"/>
              </w:rPr>
            </w:pPr>
            <w:r w:rsidRPr="00C358C6">
              <w:rPr>
                <w:rFonts w:asciiTheme="minorHAnsi" w:hAnsiTheme="minorHAnsi" w:cstheme="minorHAnsi"/>
                <w:b/>
                <w:sz w:val="20"/>
                <w:szCs w:val="20"/>
              </w:rPr>
              <w:t>Internal &amp; External Contacts</w:t>
            </w:r>
          </w:p>
        </w:tc>
        <w:tc>
          <w:tcPr>
            <w:tcW w:w="8476" w:type="dxa"/>
            <w:tcBorders>
              <w:top w:val="single" w:sz="4" w:space="0" w:color="auto"/>
              <w:left w:val="single" w:sz="4" w:space="0" w:color="auto"/>
              <w:bottom w:val="single" w:sz="4" w:space="0" w:color="auto"/>
              <w:right w:val="single" w:sz="4" w:space="0" w:color="auto"/>
            </w:tcBorders>
            <w:hideMark/>
          </w:tcPr>
          <w:p w14:paraId="341FDE46" w14:textId="74819505" w:rsidR="00F8708A" w:rsidRDefault="00255141" w:rsidP="006A43F9">
            <w:pPr>
              <w:pStyle w:val="ListParagraph"/>
              <w:numPr>
                <w:ilvl w:val="0"/>
                <w:numId w:val="7"/>
              </w:numPr>
              <w:ind w:left="284" w:hanging="284"/>
              <w:rPr>
                <w:rFonts w:asciiTheme="minorHAnsi" w:hAnsiTheme="minorHAnsi" w:cstheme="minorHAnsi"/>
                <w:sz w:val="20"/>
                <w:szCs w:val="20"/>
              </w:rPr>
            </w:pPr>
            <w:r w:rsidRPr="00C35281">
              <w:rPr>
                <w:rFonts w:asciiTheme="minorHAnsi" w:hAnsiTheme="minorHAnsi" w:cstheme="minorHAnsi"/>
                <w:sz w:val="20"/>
                <w:szCs w:val="20"/>
                <w:shd w:val="clear" w:color="auto" w:fill="FFFFFF"/>
              </w:rPr>
              <w:t xml:space="preserve">You will be a team player, able </w:t>
            </w:r>
            <w:r w:rsidR="00AE0985">
              <w:rPr>
                <w:rFonts w:asciiTheme="minorHAnsi" w:hAnsiTheme="minorHAnsi" w:cstheme="minorHAnsi"/>
                <w:sz w:val="20"/>
                <w:szCs w:val="20"/>
                <w:shd w:val="clear" w:color="auto" w:fill="FFFFFF"/>
              </w:rPr>
              <w:t xml:space="preserve">to </w:t>
            </w:r>
            <w:r w:rsidR="00BB046B" w:rsidRPr="00C35281">
              <w:rPr>
                <w:rFonts w:asciiTheme="minorHAnsi" w:hAnsiTheme="minorHAnsi" w:cstheme="minorHAnsi"/>
                <w:sz w:val="20"/>
                <w:szCs w:val="20"/>
                <w:shd w:val="clear" w:color="auto" w:fill="FFFFFF"/>
              </w:rPr>
              <w:t>work well</w:t>
            </w:r>
            <w:r w:rsidRPr="00C35281">
              <w:rPr>
                <w:rFonts w:asciiTheme="minorHAnsi" w:hAnsiTheme="minorHAnsi" w:cstheme="minorHAnsi"/>
                <w:sz w:val="20"/>
                <w:szCs w:val="20"/>
                <w:shd w:val="clear" w:color="auto" w:fill="FFFFFF"/>
              </w:rPr>
              <w:t xml:space="preserve"> with people at all levels of the Hospice including </w:t>
            </w:r>
            <w:r w:rsidR="00196B4C" w:rsidRPr="00C35281">
              <w:rPr>
                <w:rFonts w:asciiTheme="minorHAnsi" w:hAnsiTheme="minorHAnsi" w:cstheme="minorHAnsi"/>
                <w:sz w:val="20"/>
                <w:szCs w:val="20"/>
              </w:rPr>
              <w:t>C</w:t>
            </w:r>
            <w:r w:rsidR="00A5165A" w:rsidRPr="00C35281">
              <w:rPr>
                <w:rFonts w:asciiTheme="minorHAnsi" w:hAnsiTheme="minorHAnsi" w:cstheme="minorHAnsi"/>
                <w:sz w:val="20"/>
                <w:szCs w:val="20"/>
              </w:rPr>
              <w:t xml:space="preserve">linical </w:t>
            </w:r>
            <w:r w:rsidR="00F8708A">
              <w:rPr>
                <w:rFonts w:asciiTheme="minorHAnsi" w:hAnsiTheme="minorHAnsi" w:cstheme="minorHAnsi"/>
                <w:sz w:val="20"/>
                <w:szCs w:val="20"/>
              </w:rPr>
              <w:t xml:space="preserve">colleagues and staff of other </w:t>
            </w:r>
            <w:proofErr w:type="spellStart"/>
            <w:r w:rsidR="00FC1185">
              <w:rPr>
                <w:rFonts w:asciiTheme="minorHAnsi" w:hAnsiTheme="minorHAnsi" w:cstheme="minorHAnsi"/>
                <w:sz w:val="20"/>
                <w:szCs w:val="20"/>
              </w:rPr>
              <w:t>specialities</w:t>
            </w:r>
            <w:proofErr w:type="spellEnd"/>
            <w:r w:rsidR="00FC1185">
              <w:rPr>
                <w:rFonts w:asciiTheme="minorHAnsi" w:hAnsiTheme="minorHAnsi" w:cstheme="minorHAnsi"/>
                <w:sz w:val="20"/>
                <w:szCs w:val="20"/>
              </w:rPr>
              <w:t xml:space="preserve">. </w:t>
            </w:r>
          </w:p>
          <w:p w14:paraId="459EE824" w14:textId="77777777" w:rsidR="00196B4C" w:rsidRPr="007E3C9C" w:rsidRDefault="00FC1185" w:rsidP="00FC1185">
            <w:pPr>
              <w:pStyle w:val="ListParagraph"/>
              <w:numPr>
                <w:ilvl w:val="0"/>
                <w:numId w:val="7"/>
              </w:numPr>
              <w:ind w:left="284" w:hanging="284"/>
              <w:rPr>
                <w:rFonts w:asciiTheme="minorHAnsi" w:hAnsiTheme="minorHAnsi" w:cstheme="minorHAnsi"/>
                <w:sz w:val="20"/>
                <w:szCs w:val="20"/>
              </w:rPr>
            </w:pPr>
            <w:r w:rsidRPr="00FC1185">
              <w:rPr>
                <w:rFonts w:ascii="Calibri" w:eastAsia="Times New Roman" w:hAnsi="Calibri" w:cs="Calibri"/>
                <w:bCs/>
                <w:color w:val="000000"/>
              </w:rPr>
              <w:t>Act as buddy/mentor for new members of nursing staff.</w:t>
            </w:r>
          </w:p>
          <w:p w14:paraId="7C3C7634" w14:textId="77777777" w:rsidR="00FC1185" w:rsidRDefault="007E3C9C" w:rsidP="00573D70">
            <w:pPr>
              <w:pStyle w:val="ListParagraph"/>
              <w:numPr>
                <w:ilvl w:val="0"/>
                <w:numId w:val="7"/>
              </w:numPr>
              <w:ind w:left="284" w:hanging="284"/>
              <w:rPr>
                <w:rFonts w:asciiTheme="minorHAnsi" w:hAnsiTheme="minorHAnsi" w:cstheme="minorHAnsi"/>
                <w:sz w:val="20"/>
                <w:szCs w:val="20"/>
              </w:rPr>
            </w:pPr>
            <w:r w:rsidRPr="007E3C9C">
              <w:rPr>
                <w:rFonts w:ascii="Calibri" w:eastAsia="Times New Roman" w:hAnsi="Calibri" w:cs="Calibri"/>
                <w:bCs/>
                <w:color w:val="000000"/>
              </w:rPr>
              <w:t xml:space="preserve">Be </w:t>
            </w:r>
            <w:r w:rsidR="00FC1185" w:rsidRPr="007E3C9C">
              <w:rPr>
                <w:rFonts w:asciiTheme="minorHAnsi" w:hAnsiTheme="minorHAnsi" w:cstheme="minorHAnsi"/>
                <w:sz w:val="20"/>
                <w:szCs w:val="20"/>
              </w:rPr>
              <w:t>involved in the education and teaching of both patients and carers in all aspects of health care, as appropriate.</w:t>
            </w:r>
          </w:p>
          <w:p w14:paraId="368FB3E2" w14:textId="77777777" w:rsidR="00811DF8" w:rsidRPr="00FC1185" w:rsidRDefault="007E3C9C" w:rsidP="007E3C9C">
            <w:pPr>
              <w:pStyle w:val="ListParagraph"/>
              <w:numPr>
                <w:ilvl w:val="0"/>
                <w:numId w:val="7"/>
              </w:numPr>
              <w:ind w:left="284" w:hanging="284"/>
              <w:rPr>
                <w:rFonts w:asciiTheme="minorHAnsi" w:hAnsiTheme="minorHAnsi" w:cstheme="minorHAnsi"/>
                <w:sz w:val="20"/>
                <w:szCs w:val="20"/>
              </w:rPr>
            </w:pPr>
            <w:r>
              <w:rPr>
                <w:rFonts w:asciiTheme="minorHAnsi" w:hAnsiTheme="minorHAnsi" w:cstheme="minorHAnsi"/>
                <w:sz w:val="20"/>
                <w:szCs w:val="20"/>
              </w:rPr>
              <w:t>Par</w:t>
            </w:r>
            <w:r w:rsidR="00FC1185" w:rsidRPr="00FC1185">
              <w:rPr>
                <w:rFonts w:ascii="Calibri" w:eastAsia="Times New Roman" w:hAnsi="Calibri" w:cs="Calibri"/>
                <w:bCs/>
                <w:color w:val="000000"/>
              </w:rPr>
              <w:t>ticipate in the teaching and training of permanent and visiting staff and students to the Hospice</w:t>
            </w:r>
            <w:r w:rsidR="00FC1185">
              <w:rPr>
                <w:rFonts w:ascii="Calibri" w:eastAsia="Times New Roman" w:hAnsi="Calibri" w:cs="Calibri"/>
                <w:bCs/>
                <w:color w:val="000000"/>
              </w:rPr>
              <w:t xml:space="preserve">. </w:t>
            </w:r>
          </w:p>
        </w:tc>
      </w:tr>
      <w:tr w:rsidR="00865AB1" w:rsidRPr="00C358C6" w14:paraId="5A0F4B0A" w14:textId="77777777" w:rsidTr="00890354">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64FD78D8" w14:textId="77777777" w:rsidR="00865AB1" w:rsidRPr="00C358C6" w:rsidRDefault="00865AB1" w:rsidP="00865AB1">
            <w:pPr>
              <w:rPr>
                <w:rFonts w:asciiTheme="minorHAnsi" w:hAnsiTheme="minorHAnsi" w:cstheme="minorHAnsi"/>
                <w:b/>
                <w:sz w:val="20"/>
                <w:szCs w:val="20"/>
              </w:rPr>
            </w:pPr>
            <w:r w:rsidRPr="00C358C6">
              <w:rPr>
                <w:rFonts w:asciiTheme="minorHAnsi" w:hAnsiTheme="minorHAnsi" w:cstheme="minorHAnsi"/>
                <w:b/>
                <w:sz w:val="20"/>
                <w:szCs w:val="20"/>
              </w:rPr>
              <w:t>Decision Making</w:t>
            </w:r>
          </w:p>
          <w:p w14:paraId="6B11D028" w14:textId="77777777" w:rsidR="00865AB1" w:rsidRPr="00C358C6" w:rsidRDefault="00865AB1" w:rsidP="00865AB1">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hideMark/>
          </w:tcPr>
          <w:p w14:paraId="256B78A2" w14:textId="77777777" w:rsidR="00517C35" w:rsidRPr="00517C35" w:rsidRDefault="00BB046B" w:rsidP="00517C35">
            <w:pPr>
              <w:widowControl/>
              <w:numPr>
                <w:ilvl w:val="0"/>
                <w:numId w:val="9"/>
              </w:numPr>
              <w:autoSpaceDE/>
              <w:autoSpaceDN/>
              <w:spacing w:line="259" w:lineRule="auto"/>
              <w:ind w:left="284" w:hanging="284"/>
              <w:rPr>
                <w:rFonts w:asciiTheme="minorHAnsi" w:hAnsiTheme="minorHAnsi" w:cstheme="minorHAnsi"/>
                <w:sz w:val="20"/>
                <w:szCs w:val="20"/>
                <w:lang w:eastAsia="en-GB"/>
              </w:rPr>
            </w:pPr>
            <w:r w:rsidRPr="00C35281">
              <w:rPr>
                <w:rFonts w:asciiTheme="minorHAnsi" w:hAnsiTheme="minorHAnsi" w:cstheme="minorHAnsi"/>
                <w:sz w:val="20"/>
                <w:szCs w:val="20"/>
              </w:rPr>
              <w:t>A p</w:t>
            </w:r>
            <w:r w:rsidR="000E71EF" w:rsidRPr="00C35281">
              <w:rPr>
                <w:rFonts w:asciiTheme="minorHAnsi" w:hAnsiTheme="minorHAnsi" w:cstheme="minorHAnsi"/>
                <w:sz w:val="20"/>
                <w:szCs w:val="20"/>
              </w:rPr>
              <w:t xml:space="preserve">ro-active approach to work and problem solving, to spot </w:t>
            </w:r>
            <w:proofErr w:type="gramStart"/>
            <w:r w:rsidR="000E71EF" w:rsidRPr="00C35281">
              <w:rPr>
                <w:rFonts w:asciiTheme="minorHAnsi" w:hAnsiTheme="minorHAnsi" w:cstheme="minorHAnsi"/>
                <w:sz w:val="20"/>
                <w:szCs w:val="20"/>
              </w:rPr>
              <w:t xml:space="preserve">and </w:t>
            </w:r>
            <w:r w:rsidR="000E71EF" w:rsidRPr="00C35281">
              <w:rPr>
                <w:rFonts w:asciiTheme="minorHAnsi" w:hAnsiTheme="minorHAnsi" w:cstheme="minorHAnsi"/>
                <w:spacing w:val="-64"/>
                <w:sz w:val="20"/>
                <w:szCs w:val="20"/>
              </w:rPr>
              <w:t xml:space="preserve"> </w:t>
            </w:r>
            <w:r w:rsidR="000E71EF" w:rsidRPr="00C35281">
              <w:rPr>
                <w:rFonts w:asciiTheme="minorHAnsi" w:hAnsiTheme="minorHAnsi" w:cstheme="minorHAnsi"/>
                <w:sz w:val="20"/>
                <w:szCs w:val="20"/>
              </w:rPr>
              <w:t>deal</w:t>
            </w:r>
            <w:proofErr w:type="gramEnd"/>
            <w:r w:rsidR="000E71EF" w:rsidRPr="00C35281">
              <w:rPr>
                <w:rFonts w:asciiTheme="minorHAnsi" w:hAnsiTheme="minorHAnsi" w:cstheme="minorHAnsi"/>
                <w:spacing w:val="-1"/>
                <w:sz w:val="20"/>
                <w:szCs w:val="20"/>
              </w:rPr>
              <w:t xml:space="preserve"> </w:t>
            </w:r>
            <w:r w:rsidR="000E71EF" w:rsidRPr="00C35281">
              <w:rPr>
                <w:rFonts w:asciiTheme="minorHAnsi" w:hAnsiTheme="minorHAnsi" w:cstheme="minorHAnsi"/>
                <w:sz w:val="20"/>
                <w:szCs w:val="20"/>
              </w:rPr>
              <w:t>with</w:t>
            </w:r>
            <w:r w:rsidR="000E71EF" w:rsidRPr="00C35281">
              <w:rPr>
                <w:rFonts w:asciiTheme="minorHAnsi" w:hAnsiTheme="minorHAnsi" w:cstheme="minorHAnsi"/>
                <w:spacing w:val="1"/>
                <w:sz w:val="20"/>
                <w:szCs w:val="20"/>
              </w:rPr>
              <w:t xml:space="preserve"> </w:t>
            </w:r>
            <w:r w:rsidR="000E71EF" w:rsidRPr="00C35281">
              <w:rPr>
                <w:rFonts w:asciiTheme="minorHAnsi" w:hAnsiTheme="minorHAnsi" w:cstheme="minorHAnsi"/>
                <w:sz w:val="20"/>
                <w:szCs w:val="20"/>
              </w:rPr>
              <w:t>issues</w:t>
            </w:r>
            <w:r w:rsidR="000E71EF" w:rsidRPr="00C35281">
              <w:rPr>
                <w:rFonts w:asciiTheme="minorHAnsi" w:hAnsiTheme="minorHAnsi" w:cstheme="minorHAnsi"/>
                <w:spacing w:val="-2"/>
                <w:sz w:val="20"/>
                <w:szCs w:val="20"/>
              </w:rPr>
              <w:t xml:space="preserve"> </w:t>
            </w:r>
            <w:r w:rsidR="000E71EF" w:rsidRPr="00C35281">
              <w:rPr>
                <w:rFonts w:asciiTheme="minorHAnsi" w:hAnsiTheme="minorHAnsi" w:cstheme="minorHAnsi"/>
                <w:sz w:val="20"/>
                <w:szCs w:val="20"/>
              </w:rPr>
              <w:t>as they</w:t>
            </w:r>
            <w:r w:rsidR="000E71EF" w:rsidRPr="00C35281">
              <w:rPr>
                <w:rFonts w:asciiTheme="minorHAnsi" w:hAnsiTheme="minorHAnsi" w:cstheme="minorHAnsi"/>
                <w:spacing w:val="-2"/>
                <w:sz w:val="20"/>
                <w:szCs w:val="20"/>
              </w:rPr>
              <w:t xml:space="preserve"> </w:t>
            </w:r>
            <w:r w:rsidR="000E71EF" w:rsidRPr="00C35281">
              <w:rPr>
                <w:rFonts w:asciiTheme="minorHAnsi" w:hAnsiTheme="minorHAnsi" w:cstheme="minorHAnsi"/>
                <w:sz w:val="20"/>
                <w:szCs w:val="20"/>
              </w:rPr>
              <w:t>occur</w:t>
            </w:r>
            <w:r w:rsidR="00517C35">
              <w:rPr>
                <w:rFonts w:asciiTheme="minorHAnsi" w:hAnsiTheme="minorHAnsi" w:cstheme="minorHAnsi"/>
                <w:sz w:val="20"/>
                <w:szCs w:val="20"/>
              </w:rPr>
              <w:t xml:space="preserve">. </w:t>
            </w:r>
          </w:p>
          <w:p w14:paraId="26FF9A1F" w14:textId="77777777" w:rsidR="000E71EF" w:rsidRPr="00C35281" w:rsidRDefault="000E71EF" w:rsidP="000E71EF">
            <w:pPr>
              <w:widowControl/>
              <w:numPr>
                <w:ilvl w:val="0"/>
                <w:numId w:val="9"/>
              </w:numPr>
              <w:autoSpaceDE/>
              <w:autoSpaceDN/>
              <w:spacing w:line="259" w:lineRule="auto"/>
              <w:ind w:left="284" w:hanging="284"/>
              <w:rPr>
                <w:rFonts w:asciiTheme="minorHAnsi" w:hAnsiTheme="minorHAnsi" w:cstheme="minorHAnsi"/>
                <w:sz w:val="20"/>
                <w:szCs w:val="20"/>
                <w:lang w:eastAsia="en-GB"/>
              </w:rPr>
            </w:pPr>
            <w:r w:rsidRPr="00C35281">
              <w:rPr>
                <w:rFonts w:asciiTheme="minorHAnsi" w:eastAsia="Calibri" w:hAnsiTheme="minorHAnsi" w:cstheme="minorHAnsi"/>
                <w:sz w:val="20"/>
                <w:szCs w:val="20"/>
              </w:rPr>
              <w:t xml:space="preserve">Able to work under own initiative, under pressure within structured timescales. </w:t>
            </w:r>
          </w:p>
          <w:p w14:paraId="36C864BD" w14:textId="77777777" w:rsidR="00124BB8" w:rsidRPr="00C35281" w:rsidRDefault="00124BB8" w:rsidP="000E71EF">
            <w:pPr>
              <w:pStyle w:val="ListParagraph"/>
              <w:numPr>
                <w:ilvl w:val="0"/>
                <w:numId w:val="9"/>
              </w:numPr>
              <w:ind w:left="284" w:hanging="284"/>
              <w:rPr>
                <w:rFonts w:asciiTheme="minorHAnsi" w:hAnsiTheme="minorHAnsi" w:cstheme="minorHAnsi"/>
                <w:sz w:val="20"/>
                <w:szCs w:val="20"/>
              </w:rPr>
            </w:pPr>
            <w:r w:rsidRPr="00C35281">
              <w:rPr>
                <w:rFonts w:asciiTheme="minorHAnsi" w:hAnsiTheme="minorHAnsi" w:cstheme="minorHAnsi"/>
                <w:sz w:val="20"/>
                <w:szCs w:val="20"/>
              </w:rPr>
              <w:t>Freedom to act within delegated responsibility and charity policy and procedure</w:t>
            </w:r>
            <w:r w:rsidR="00517C35">
              <w:rPr>
                <w:rFonts w:asciiTheme="minorHAnsi" w:hAnsiTheme="minorHAnsi" w:cstheme="minorHAnsi"/>
                <w:sz w:val="20"/>
                <w:szCs w:val="20"/>
              </w:rPr>
              <w:t xml:space="preserve">. </w:t>
            </w:r>
          </w:p>
          <w:p w14:paraId="40CD7975" w14:textId="77777777" w:rsidR="00124BB8" w:rsidRPr="00C35281" w:rsidRDefault="00124BB8" w:rsidP="000E71EF">
            <w:pPr>
              <w:pStyle w:val="ListParagraph"/>
              <w:numPr>
                <w:ilvl w:val="0"/>
                <w:numId w:val="9"/>
              </w:numPr>
              <w:ind w:left="284" w:hanging="284"/>
              <w:rPr>
                <w:rFonts w:asciiTheme="minorHAnsi" w:hAnsiTheme="minorHAnsi" w:cstheme="minorHAnsi"/>
                <w:sz w:val="20"/>
                <w:szCs w:val="20"/>
              </w:rPr>
            </w:pPr>
            <w:r w:rsidRPr="00C35281">
              <w:rPr>
                <w:rFonts w:asciiTheme="minorHAnsi" w:hAnsiTheme="minorHAnsi" w:cstheme="minorHAnsi"/>
                <w:sz w:val="20"/>
                <w:szCs w:val="20"/>
              </w:rPr>
              <w:t>Able to consolidate learning with speed and efficiency</w:t>
            </w:r>
            <w:r w:rsidR="00BB046B" w:rsidRPr="00C35281">
              <w:rPr>
                <w:rFonts w:asciiTheme="minorHAnsi" w:hAnsiTheme="minorHAnsi" w:cstheme="minorHAnsi"/>
                <w:sz w:val="20"/>
                <w:szCs w:val="20"/>
              </w:rPr>
              <w:t>.</w:t>
            </w:r>
          </w:p>
          <w:p w14:paraId="25B94C55" w14:textId="77777777" w:rsidR="00A5165A" w:rsidRPr="00C35281" w:rsidRDefault="00865AB1" w:rsidP="00517C35">
            <w:pPr>
              <w:pStyle w:val="ListParagraph"/>
              <w:numPr>
                <w:ilvl w:val="0"/>
                <w:numId w:val="9"/>
              </w:numPr>
              <w:ind w:left="284" w:hanging="284"/>
              <w:rPr>
                <w:rFonts w:asciiTheme="minorHAnsi" w:hAnsiTheme="minorHAnsi" w:cstheme="minorHAnsi"/>
                <w:sz w:val="20"/>
                <w:szCs w:val="20"/>
              </w:rPr>
            </w:pPr>
            <w:r w:rsidRPr="00C35281">
              <w:rPr>
                <w:rFonts w:asciiTheme="minorHAnsi" w:hAnsiTheme="minorHAnsi" w:cstheme="minorHAnsi"/>
                <w:sz w:val="20"/>
                <w:szCs w:val="20"/>
              </w:rPr>
              <w:t>Competent to understand the limits of own knowledge and source</w:t>
            </w:r>
            <w:r w:rsidR="00124BB8" w:rsidRPr="00C35281">
              <w:rPr>
                <w:rFonts w:asciiTheme="minorHAnsi" w:hAnsiTheme="minorHAnsi" w:cstheme="minorHAnsi"/>
                <w:sz w:val="20"/>
                <w:szCs w:val="20"/>
              </w:rPr>
              <w:t xml:space="preserve"> appropriate </w:t>
            </w:r>
            <w:r w:rsidRPr="00C35281">
              <w:rPr>
                <w:rFonts w:asciiTheme="minorHAnsi" w:hAnsiTheme="minorHAnsi" w:cstheme="minorHAnsi"/>
                <w:sz w:val="20"/>
                <w:szCs w:val="20"/>
              </w:rPr>
              <w:t>advice</w:t>
            </w:r>
            <w:r w:rsidR="00BB046B" w:rsidRPr="00C35281">
              <w:rPr>
                <w:rFonts w:asciiTheme="minorHAnsi" w:hAnsiTheme="minorHAnsi" w:cstheme="minorHAnsi"/>
                <w:sz w:val="20"/>
                <w:szCs w:val="20"/>
              </w:rPr>
              <w:t>.</w:t>
            </w:r>
          </w:p>
          <w:p w14:paraId="50B20FA7" w14:textId="77777777" w:rsidR="00BB046B" w:rsidRPr="00517C35" w:rsidRDefault="00A5165A" w:rsidP="00517C35">
            <w:pPr>
              <w:pStyle w:val="ListParagraph"/>
              <w:numPr>
                <w:ilvl w:val="0"/>
                <w:numId w:val="9"/>
              </w:numPr>
              <w:ind w:left="284" w:hanging="284"/>
              <w:rPr>
                <w:rFonts w:asciiTheme="minorHAnsi" w:hAnsiTheme="minorHAnsi" w:cstheme="minorHAnsi"/>
                <w:sz w:val="20"/>
                <w:szCs w:val="20"/>
              </w:rPr>
            </w:pPr>
            <w:r w:rsidRPr="00C35281">
              <w:rPr>
                <w:rStyle w:val="wbzude"/>
                <w:rFonts w:asciiTheme="minorHAnsi" w:hAnsiTheme="minorHAnsi" w:cstheme="minorHAnsi"/>
                <w:sz w:val="20"/>
                <w:szCs w:val="20"/>
              </w:rPr>
              <w:t xml:space="preserve">Keep abreast of best practice communicate and apply that learning for the benefit of the </w:t>
            </w:r>
            <w:r w:rsidR="00BB046B" w:rsidRPr="00C35281">
              <w:rPr>
                <w:rStyle w:val="wbzude"/>
                <w:rFonts w:asciiTheme="minorHAnsi" w:hAnsiTheme="minorHAnsi" w:cstheme="minorHAnsi"/>
                <w:sz w:val="20"/>
                <w:szCs w:val="20"/>
              </w:rPr>
              <w:t>Charity</w:t>
            </w:r>
            <w:r w:rsidR="00517C35">
              <w:rPr>
                <w:rStyle w:val="wbzude"/>
                <w:rFonts w:asciiTheme="minorHAnsi" w:hAnsiTheme="minorHAnsi" w:cstheme="minorHAnsi"/>
                <w:sz w:val="20"/>
                <w:szCs w:val="20"/>
              </w:rPr>
              <w:t xml:space="preserve">. </w:t>
            </w:r>
          </w:p>
        </w:tc>
      </w:tr>
      <w:tr w:rsidR="00865AB1" w:rsidRPr="00C358C6" w14:paraId="05548A08" w14:textId="77777777" w:rsidTr="00890354">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17BEA284" w14:textId="77777777" w:rsidR="00865AB1" w:rsidRPr="00C358C6" w:rsidRDefault="00865AB1" w:rsidP="00865AB1">
            <w:pPr>
              <w:rPr>
                <w:rFonts w:asciiTheme="minorHAnsi" w:hAnsiTheme="minorHAnsi" w:cstheme="minorHAnsi"/>
                <w:b/>
                <w:sz w:val="20"/>
                <w:szCs w:val="20"/>
              </w:rPr>
            </w:pPr>
            <w:r w:rsidRPr="00C358C6">
              <w:rPr>
                <w:rFonts w:asciiTheme="minorHAnsi" w:hAnsiTheme="minorHAnsi" w:cstheme="minorHAnsi"/>
                <w:b/>
                <w:sz w:val="20"/>
                <w:szCs w:val="20"/>
              </w:rPr>
              <w:lastRenderedPageBreak/>
              <w:t>Mental and Physical Consideration. Working Conditions &amp; Environment</w:t>
            </w:r>
          </w:p>
          <w:p w14:paraId="076D5A4E" w14:textId="77777777" w:rsidR="00865AB1" w:rsidRPr="00C358C6" w:rsidRDefault="00865AB1" w:rsidP="00865AB1">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092E063B" w14:textId="77777777" w:rsidR="00865AB1" w:rsidRDefault="00865AB1" w:rsidP="000E71EF">
            <w:pPr>
              <w:pStyle w:val="ListParagraph"/>
              <w:numPr>
                <w:ilvl w:val="0"/>
                <w:numId w:val="8"/>
              </w:numPr>
              <w:ind w:left="284" w:hanging="284"/>
              <w:rPr>
                <w:rFonts w:asciiTheme="minorHAnsi" w:hAnsiTheme="minorHAnsi" w:cstheme="minorHAnsi"/>
                <w:sz w:val="20"/>
                <w:szCs w:val="20"/>
              </w:rPr>
            </w:pPr>
            <w:r w:rsidRPr="00C358C6">
              <w:rPr>
                <w:rFonts w:asciiTheme="minorHAnsi" w:hAnsiTheme="minorHAnsi" w:cstheme="minorHAnsi"/>
                <w:sz w:val="20"/>
                <w:szCs w:val="20"/>
              </w:rPr>
              <w:t xml:space="preserve">The post holder will </w:t>
            </w:r>
            <w:proofErr w:type="gramStart"/>
            <w:r w:rsidRPr="00C358C6">
              <w:rPr>
                <w:rFonts w:asciiTheme="minorHAnsi" w:hAnsiTheme="minorHAnsi" w:cstheme="minorHAnsi"/>
                <w:sz w:val="20"/>
                <w:szCs w:val="20"/>
              </w:rPr>
              <w:t>come into conta</w:t>
            </w:r>
            <w:r w:rsidR="00C358C6" w:rsidRPr="00C358C6">
              <w:rPr>
                <w:rFonts w:asciiTheme="minorHAnsi" w:hAnsiTheme="minorHAnsi" w:cstheme="minorHAnsi"/>
                <w:sz w:val="20"/>
                <w:szCs w:val="20"/>
              </w:rPr>
              <w:t>ct with</w:t>
            </w:r>
            <w:proofErr w:type="gramEnd"/>
            <w:r w:rsidR="00124BB8" w:rsidRPr="00C358C6">
              <w:rPr>
                <w:rFonts w:asciiTheme="minorHAnsi" w:hAnsiTheme="minorHAnsi" w:cstheme="minorHAnsi"/>
                <w:sz w:val="20"/>
                <w:szCs w:val="20"/>
              </w:rPr>
              <w:t xml:space="preserve"> chal</w:t>
            </w:r>
            <w:r w:rsidR="00C358C6" w:rsidRPr="00C358C6">
              <w:rPr>
                <w:rFonts w:asciiTheme="minorHAnsi" w:hAnsiTheme="minorHAnsi" w:cstheme="minorHAnsi"/>
                <w:sz w:val="20"/>
                <w:szCs w:val="20"/>
              </w:rPr>
              <w:t xml:space="preserve">lenging emotional and </w:t>
            </w:r>
            <w:r w:rsidR="00124BB8" w:rsidRPr="00C358C6">
              <w:rPr>
                <w:rFonts w:asciiTheme="minorHAnsi" w:hAnsiTheme="minorHAnsi" w:cstheme="minorHAnsi"/>
                <w:sz w:val="20"/>
                <w:szCs w:val="20"/>
              </w:rPr>
              <w:t>circumstances</w:t>
            </w:r>
            <w:r w:rsidR="00C358C6" w:rsidRPr="00C358C6">
              <w:rPr>
                <w:rFonts w:asciiTheme="minorHAnsi" w:hAnsiTheme="minorHAnsi" w:cstheme="minorHAnsi"/>
                <w:sz w:val="20"/>
                <w:szCs w:val="20"/>
              </w:rPr>
              <w:t xml:space="preserve"> in </w:t>
            </w:r>
            <w:r w:rsidRPr="00C358C6">
              <w:rPr>
                <w:rFonts w:asciiTheme="minorHAnsi" w:hAnsiTheme="minorHAnsi" w:cstheme="minorHAnsi"/>
                <w:sz w:val="20"/>
                <w:szCs w:val="20"/>
              </w:rPr>
              <w:t>this role</w:t>
            </w:r>
            <w:r w:rsidR="00196B4C">
              <w:rPr>
                <w:rFonts w:asciiTheme="minorHAnsi" w:hAnsiTheme="minorHAnsi" w:cstheme="minorHAnsi"/>
                <w:sz w:val="20"/>
                <w:szCs w:val="20"/>
              </w:rPr>
              <w:t>, including recently bereaved family members</w:t>
            </w:r>
            <w:r w:rsidRPr="00C358C6">
              <w:rPr>
                <w:rFonts w:asciiTheme="minorHAnsi" w:hAnsiTheme="minorHAnsi" w:cstheme="minorHAnsi"/>
                <w:sz w:val="20"/>
                <w:szCs w:val="20"/>
              </w:rPr>
              <w:t>.</w:t>
            </w:r>
          </w:p>
          <w:p w14:paraId="45B1B922" w14:textId="77777777" w:rsidR="00517C35" w:rsidRPr="00C358C6" w:rsidRDefault="00517C35" w:rsidP="000E71EF">
            <w:pPr>
              <w:pStyle w:val="ListParagraph"/>
              <w:numPr>
                <w:ilvl w:val="0"/>
                <w:numId w:val="8"/>
              </w:numPr>
              <w:ind w:left="284" w:hanging="284"/>
              <w:rPr>
                <w:rFonts w:asciiTheme="minorHAnsi" w:hAnsiTheme="minorHAnsi" w:cstheme="minorHAnsi"/>
                <w:sz w:val="20"/>
                <w:szCs w:val="20"/>
              </w:rPr>
            </w:pPr>
            <w:r w:rsidRPr="00517C35">
              <w:rPr>
                <w:rFonts w:asciiTheme="minorHAnsi" w:hAnsiTheme="minorHAnsi" w:cstheme="minorHAnsi"/>
                <w:sz w:val="20"/>
                <w:szCs w:val="20"/>
                <w:lang w:val="en-GB"/>
              </w:rPr>
              <w:t>Ability to maintain concentration and focus for long periods (over the course of a shift during the day and at night)</w:t>
            </w:r>
            <w:r>
              <w:rPr>
                <w:rFonts w:asciiTheme="minorHAnsi" w:hAnsiTheme="minorHAnsi" w:cstheme="minorHAnsi"/>
                <w:sz w:val="20"/>
                <w:szCs w:val="20"/>
                <w:lang w:val="en-GB"/>
              </w:rPr>
              <w:t xml:space="preserve">. </w:t>
            </w:r>
          </w:p>
          <w:p w14:paraId="4E1833EE" w14:textId="77777777" w:rsidR="00865AB1" w:rsidRPr="00C358C6" w:rsidRDefault="00865AB1" w:rsidP="000E71EF">
            <w:pPr>
              <w:pStyle w:val="ListParagraph"/>
              <w:numPr>
                <w:ilvl w:val="0"/>
                <w:numId w:val="8"/>
              </w:numPr>
              <w:ind w:left="284" w:hanging="284"/>
              <w:rPr>
                <w:rFonts w:asciiTheme="minorHAnsi" w:hAnsiTheme="minorHAnsi" w:cstheme="minorHAnsi"/>
                <w:sz w:val="20"/>
                <w:szCs w:val="20"/>
              </w:rPr>
            </w:pPr>
            <w:r w:rsidRPr="00C358C6">
              <w:rPr>
                <w:rFonts w:asciiTheme="minorHAnsi" w:hAnsiTheme="minorHAnsi" w:cstheme="minorHAnsi"/>
                <w:sz w:val="20"/>
                <w:szCs w:val="20"/>
              </w:rPr>
              <w:t>The post holder will frequently be required to change from one activity to another to meet the changing needs of the service.</w:t>
            </w:r>
          </w:p>
          <w:p w14:paraId="118CFE7E" w14:textId="77777777" w:rsidR="00865AB1" w:rsidRPr="00C358C6" w:rsidRDefault="00BB046B" w:rsidP="000E71EF">
            <w:pPr>
              <w:pStyle w:val="ListParagraph"/>
              <w:numPr>
                <w:ilvl w:val="0"/>
                <w:numId w:val="8"/>
              </w:numPr>
              <w:ind w:left="284" w:hanging="284"/>
              <w:rPr>
                <w:rFonts w:asciiTheme="minorHAnsi" w:hAnsiTheme="minorHAnsi" w:cstheme="minorHAnsi"/>
                <w:sz w:val="20"/>
                <w:szCs w:val="20"/>
              </w:rPr>
            </w:pPr>
            <w:r>
              <w:rPr>
                <w:rFonts w:asciiTheme="minorHAnsi" w:hAnsiTheme="minorHAnsi" w:cstheme="minorHAnsi"/>
                <w:sz w:val="20"/>
                <w:szCs w:val="20"/>
              </w:rPr>
              <w:t>You will be r</w:t>
            </w:r>
            <w:r w:rsidR="00124BB8" w:rsidRPr="00C358C6">
              <w:rPr>
                <w:rFonts w:asciiTheme="minorHAnsi" w:hAnsiTheme="minorHAnsi" w:cstheme="minorHAnsi"/>
                <w:sz w:val="20"/>
                <w:szCs w:val="20"/>
              </w:rPr>
              <w:t>equired to sit at a computer</w:t>
            </w:r>
            <w:r w:rsidR="00865AB1" w:rsidRPr="00C358C6">
              <w:rPr>
                <w:rFonts w:asciiTheme="minorHAnsi" w:hAnsiTheme="minorHAnsi" w:cstheme="minorHAnsi"/>
                <w:sz w:val="20"/>
                <w:szCs w:val="20"/>
              </w:rPr>
              <w:t>.</w:t>
            </w:r>
          </w:p>
          <w:p w14:paraId="690BD0C2" w14:textId="77777777" w:rsidR="00517C35" w:rsidRPr="00517C35" w:rsidRDefault="00865AB1" w:rsidP="00517C35">
            <w:pPr>
              <w:pStyle w:val="ListParagraph"/>
              <w:numPr>
                <w:ilvl w:val="0"/>
                <w:numId w:val="8"/>
              </w:numPr>
              <w:ind w:left="284" w:hanging="284"/>
              <w:rPr>
                <w:rFonts w:asciiTheme="minorHAnsi" w:hAnsiTheme="minorHAnsi" w:cstheme="minorHAnsi"/>
                <w:sz w:val="20"/>
                <w:szCs w:val="20"/>
              </w:rPr>
            </w:pPr>
            <w:r w:rsidRPr="00C358C6">
              <w:rPr>
                <w:rFonts w:asciiTheme="minorHAnsi" w:hAnsiTheme="minorHAnsi" w:cstheme="minorHAnsi"/>
                <w:sz w:val="20"/>
                <w:szCs w:val="20"/>
              </w:rPr>
              <w:t xml:space="preserve">The post </w:t>
            </w:r>
            <w:r w:rsidR="00C358C6" w:rsidRPr="00C358C6">
              <w:rPr>
                <w:rFonts w:asciiTheme="minorHAnsi" w:hAnsiTheme="minorHAnsi" w:cstheme="minorHAnsi"/>
                <w:sz w:val="20"/>
                <w:szCs w:val="20"/>
              </w:rPr>
              <w:t xml:space="preserve">holder may </w:t>
            </w:r>
            <w:r w:rsidRPr="00C358C6">
              <w:rPr>
                <w:rFonts w:asciiTheme="minorHAnsi" w:hAnsiTheme="minorHAnsi" w:cstheme="minorHAnsi"/>
                <w:sz w:val="20"/>
                <w:szCs w:val="20"/>
              </w:rPr>
              <w:t xml:space="preserve">be required to visit other </w:t>
            </w:r>
            <w:r w:rsidR="00124BB8" w:rsidRPr="00C358C6">
              <w:rPr>
                <w:rFonts w:asciiTheme="minorHAnsi" w:hAnsiTheme="minorHAnsi" w:cstheme="minorHAnsi"/>
                <w:sz w:val="20"/>
                <w:szCs w:val="20"/>
              </w:rPr>
              <w:t xml:space="preserve">locations </w:t>
            </w:r>
            <w:r w:rsidRPr="00C358C6">
              <w:rPr>
                <w:rFonts w:asciiTheme="minorHAnsi" w:hAnsiTheme="minorHAnsi" w:cstheme="minorHAnsi"/>
                <w:sz w:val="20"/>
                <w:szCs w:val="20"/>
              </w:rPr>
              <w:t>and will need to have the availability to trave</w:t>
            </w:r>
            <w:r w:rsidR="00BB046B">
              <w:rPr>
                <w:rFonts w:asciiTheme="minorHAnsi" w:hAnsiTheme="minorHAnsi" w:cstheme="minorHAnsi"/>
                <w:sz w:val="20"/>
                <w:szCs w:val="20"/>
              </w:rPr>
              <w:t>l there (car/ public transport).</w:t>
            </w:r>
          </w:p>
        </w:tc>
      </w:tr>
      <w:tr w:rsidR="00865AB1" w:rsidRPr="00C358C6" w14:paraId="2346A1C5" w14:textId="77777777" w:rsidTr="00890354">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1740096F" w14:textId="77777777" w:rsidR="00865AB1" w:rsidRPr="00C358C6" w:rsidRDefault="00865AB1" w:rsidP="00865AB1">
            <w:pPr>
              <w:rPr>
                <w:rFonts w:asciiTheme="minorHAnsi" w:hAnsiTheme="minorHAnsi" w:cstheme="minorHAnsi"/>
                <w:b/>
                <w:sz w:val="20"/>
                <w:szCs w:val="20"/>
              </w:rPr>
            </w:pPr>
            <w:r w:rsidRPr="00C358C6">
              <w:rPr>
                <w:rFonts w:asciiTheme="minorHAnsi" w:hAnsiTheme="minorHAnsi" w:cstheme="minorHAnsi"/>
                <w:b/>
                <w:sz w:val="20"/>
                <w:szCs w:val="20"/>
              </w:rPr>
              <w:t>Health &amp; Safety</w:t>
            </w:r>
          </w:p>
          <w:p w14:paraId="0EB6A777" w14:textId="77777777" w:rsidR="00865AB1" w:rsidRPr="00C358C6" w:rsidRDefault="00865AB1" w:rsidP="00865AB1">
            <w:pPr>
              <w:rPr>
                <w:rFonts w:asciiTheme="minorHAnsi" w:hAnsiTheme="minorHAnsi" w:cstheme="minorHAnsi"/>
                <w:b/>
                <w:sz w:val="20"/>
                <w:szCs w:val="20"/>
              </w:rPr>
            </w:pPr>
          </w:p>
          <w:p w14:paraId="1043464B" w14:textId="77777777" w:rsidR="00865AB1" w:rsidRPr="00C358C6" w:rsidRDefault="00865AB1" w:rsidP="00865AB1">
            <w:pPr>
              <w:rPr>
                <w:rFonts w:asciiTheme="minorHAnsi" w:hAnsiTheme="minorHAnsi" w:cstheme="minorHAnsi"/>
                <w:b/>
                <w:sz w:val="20"/>
                <w:szCs w:val="20"/>
              </w:rPr>
            </w:pPr>
          </w:p>
          <w:p w14:paraId="7FEC5859" w14:textId="77777777" w:rsidR="00865AB1" w:rsidRPr="00C358C6" w:rsidRDefault="00865AB1" w:rsidP="00865AB1">
            <w:pPr>
              <w:rPr>
                <w:rFonts w:asciiTheme="minorHAnsi" w:hAnsiTheme="minorHAnsi" w:cstheme="minorHAnsi"/>
                <w:b/>
                <w:sz w:val="20"/>
                <w:szCs w:val="20"/>
              </w:rPr>
            </w:pPr>
          </w:p>
        </w:tc>
        <w:tc>
          <w:tcPr>
            <w:tcW w:w="8476" w:type="dxa"/>
            <w:tcBorders>
              <w:top w:val="single" w:sz="4" w:space="0" w:color="auto"/>
              <w:left w:val="single" w:sz="4" w:space="0" w:color="auto"/>
              <w:bottom w:val="single" w:sz="4" w:space="0" w:color="auto"/>
              <w:right w:val="single" w:sz="4" w:space="0" w:color="auto"/>
            </w:tcBorders>
          </w:tcPr>
          <w:p w14:paraId="29065BE0" w14:textId="77777777" w:rsidR="000E71EF" w:rsidRDefault="000E71EF" w:rsidP="000E71EF">
            <w:pPr>
              <w:pStyle w:val="ListParagraph"/>
              <w:numPr>
                <w:ilvl w:val="0"/>
                <w:numId w:val="8"/>
              </w:numPr>
              <w:ind w:left="284" w:hanging="284"/>
              <w:rPr>
                <w:rFonts w:asciiTheme="minorHAnsi" w:hAnsiTheme="minorHAnsi" w:cstheme="minorHAnsi"/>
                <w:sz w:val="20"/>
                <w:szCs w:val="20"/>
              </w:rPr>
            </w:pPr>
            <w:r w:rsidRPr="00C358C6">
              <w:rPr>
                <w:rFonts w:asciiTheme="minorHAnsi" w:hAnsiTheme="minorHAnsi" w:cstheme="minorHAnsi"/>
                <w:sz w:val="20"/>
                <w:szCs w:val="20"/>
              </w:rPr>
              <w:t>Be responsible for compliance with own professional body requirements in terms of code of conduct, professional practice, expertise and knowledge including maintaining continuous professional development.</w:t>
            </w:r>
          </w:p>
          <w:p w14:paraId="73FF587E" w14:textId="77777777" w:rsidR="003C647C" w:rsidRPr="00C358C6" w:rsidRDefault="003C647C" w:rsidP="000E71EF">
            <w:pPr>
              <w:pStyle w:val="ListParagraph"/>
              <w:numPr>
                <w:ilvl w:val="0"/>
                <w:numId w:val="8"/>
              </w:numPr>
              <w:ind w:left="284" w:hanging="284"/>
              <w:rPr>
                <w:rFonts w:asciiTheme="minorHAnsi" w:hAnsiTheme="minorHAnsi" w:cstheme="minorHAnsi"/>
                <w:sz w:val="20"/>
                <w:szCs w:val="20"/>
              </w:rPr>
            </w:pPr>
            <w:r w:rsidRPr="003C647C">
              <w:rPr>
                <w:rFonts w:asciiTheme="minorHAnsi" w:hAnsiTheme="minorHAnsi" w:cstheme="minorHAnsi"/>
                <w:bCs/>
                <w:sz w:val="20"/>
                <w:szCs w:val="20"/>
              </w:rPr>
              <w:t>Report any accidents or incidents as per policy. Escalate to nurse in charge in a timely manner. Record in patient’s notes if appropriate.</w:t>
            </w:r>
            <w:r>
              <w:rPr>
                <w:rFonts w:asciiTheme="minorHAnsi" w:hAnsiTheme="minorHAnsi" w:cstheme="minorHAnsi"/>
                <w:bCs/>
                <w:sz w:val="20"/>
                <w:szCs w:val="20"/>
              </w:rPr>
              <w:t xml:space="preserve"> </w:t>
            </w:r>
          </w:p>
          <w:p w14:paraId="25F2DBDA" w14:textId="77777777" w:rsidR="00157596" w:rsidRPr="00C358C6" w:rsidRDefault="00157596" w:rsidP="00157596">
            <w:pPr>
              <w:pStyle w:val="ListParagraph"/>
              <w:numPr>
                <w:ilvl w:val="0"/>
                <w:numId w:val="8"/>
              </w:numPr>
              <w:ind w:left="284" w:hanging="284"/>
              <w:rPr>
                <w:rFonts w:asciiTheme="minorHAnsi" w:hAnsiTheme="minorHAnsi" w:cstheme="minorHAnsi"/>
                <w:bCs/>
                <w:sz w:val="20"/>
                <w:szCs w:val="20"/>
              </w:rPr>
            </w:pPr>
            <w:r w:rsidRPr="00C358C6">
              <w:rPr>
                <w:rFonts w:asciiTheme="minorHAnsi" w:hAnsiTheme="minorHAnsi" w:cstheme="minorHAnsi"/>
                <w:sz w:val="20"/>
                <w:szCs w:val="20"/>
              </w:rPr>
              <w:t>Understand and comply with all Health and Safety, Fire an</w:t>
            </w:r>
            <w:r w:rsidR="003C647C">
              <w:rPr>
                <w:rFonts w:asciiTheme="minorHAnsi" w:hAnsiTheme="minorHAnsi" w:cstheme="minorHAnsi"/>
                <w:sz w:val="20"/>
                <w:szCs w:val="20"/>
              </w:rPr>
              <w:t>d Infection Control regulations.</w:t>
            </w:r>
          </w:p>
          <w:p w14:paraId="70E8FA42" w14:textId="77777777" w:rsidR="00865AB1" w:rsidRDefault="003C647C" w:rsidP="003C647C">
            <w:pPr>
              <w:pStyle w:val="ListParagraph"/>
              <w:numPr>
                <w:ilvl w:val="0"/>
                <w:numId w:val="8"/>
              </w:numPr>
              <w:ind w:left="284" w:hanging="284"/>
              <w:rPr>
                <w:rFonts w:asciiTheme="minorHAnsi" w:hAnsiTheme="minorHAnsi" w:cstheme="minorHAnsi"/>
                <w:sz w:val="20"/>
                <w:szCs w:val="20"/>
              </w:rPr>
            </w:pPr>
            <w:r>
              <w:rPr>
                <w:rFonts w:asciiTheme="minorHAnsi" w:hAnsiTheme="minorHAnsi" w:cstheme="minorHAnsi"/>
                <w:sz w:val="20"/>
                <w:szCs w:val="20"/>
              </w:rPr>
              <w:t xml:space="preserve">Complete all mandatory training. </w:t>
            </w:r>
          </w:p>
          <w:p w14:paraId="34D59B6E" w14:textId="77777777" w:rsidR="003C647C" w:rsidRPr="003C647C" w:rsidRDefault="003C647C" w:rsidP="003C647C">
            <w:pPr>
              <w:pStyle w:val="ListParagraph"/>
              <w:numPr>
                <w:ilvl w:val="0"/>
                <w:numId w:val="8"/>
              </w:numPr>
              <w:ind w:left="284" w:hanging="284"/>
              <w:rPr>
                <w:rFonts w:asciiTheme="minorHAnsi" w:hAnsiTheme="minorHAnsi" w:cstheme="minorHAnsi"/>
                <w:sz w:val="20"/>
                <w:szCs w:val="20"/>
              </w:rPr>
            </w:pPr>
            <w:proofErr w:type="gramStart"/>
            <w:r w:rsidRPr="003C647C">
              <w:rPr>
                <w:rFonts w:asciiTheme="minorHAnsi" w:hAnsiTheme="minorHAnsi" w:cstheme="minorHAnsi"/>
                <w:bCs/>
                <w:sz w:val="20"/>
                <w:szCs w:val="20"/>
              </w:rPr>
              <w:t>Understand and adhere to confidentiality and GDPR expectations at all times</w:t>
            </w:r>
            <w:proofErr w:type="gramEnd"/>
            <w:r w:rsidRPr="003C647C">
              <w:rPr>
                <w:rFonts w:asciiTheme="minorHAnsi" w:hAnsiTheme="minorHAnsi" w:cstheme="minorHAnsi"/>
                <w:bCs/>
                <w:sz w:val="20"/>
                <w:szCs w:val="20"/>
              </w:rPr>
              <w:t>.</w:t>
            </w:r>
          </w:p>
          <w:p w14:paraId="01B8A2B5" w14:textId="77777777" w:rsidR="003C647C" w:rsidRPr="00196B4C" w:rsidRDefault="003C647C" w:rsidP="003C647C">
            <w:pPr>
              <w:pStyle w:val="ListParagraph"/>
              <w:numPr>
                <w:ilvl w:val="0"/>
                <w:numId w:val="8"/>
              </w:numPr>
              <w:ind w:left="284" w:hanging="284"/>
              <w:rPr>
                <w:rFonts w:asciiTheme="minorHAnsi" w:hAnsiTheme="minorHAnsi" w:cstheme="minorHAnsi"/>
                <w:sz w:val="20"/>
                <w:szCs w:val="20"/>
              </w:rPr>
            </w:pPr>
            <w:r w:rsidRPr="003C647C">
              <w:rPr>
                <w:rFonts w:asciiTheme="minorHAnsi" w:hAnsiTheme="minorHAnsi" w:cstheme="minorHAnsi"/>
                <w:bCs/>
                <w:sz w:val="20"/>
                <w:szCs w:val="20"/>
              </w:rPr>
              <w:t xml:space="preserve">Adhere to standards required </w:t>
            </w:r>
            <w:proofErr w:type="gramStart"/>
            <w:r w:rsidRPr="003C647C">
              <w:rPr>
                <w:rFonts w:asciiTheme="minorHAnsi" w:hAnsiTheme="minorHAnsi" w:cstheme="minorHAnsi"/>
                <w:bCs/>
                <w:sz w:val="20"/>
                <w:szCs w:val="20"/>
              </w:rPr>
              <w:t>with regard to</w:t>
            </w:r>
            <w:proofErr w:type="gramEnd"/>
            <w:r w:rsidRPr="003C647C">
              <w:rPr>
                <w:rFonts w:asciiTheme="minorHAnsi" w:hAnsiTheme="minorHAnsi" w:cstheme="minorHAnsi"/>
                <w:bCs/>
                <w:sz w:val="20"/>
                <w:szCs w:val="20"/>
              </w:rPr>
              <w:t xml:space="preserve"> infection prevention and control and supervise others you work with to include volunteers.</w:t>
            </w:r>
          </w:p>
        </w:tc>
      </w:tr>
      <w:tr w:rsidR="00865AB1" w:rsidRPr="00C358C6" w14:paraId="545C3F06" w14:textId="77777777" w:rsidTr="00890354">
        <w:tc>
          <w:tcPr>
            <w:tcW w:w="1588" w:type="dxa"/>
            <w:tcBorders>
              <w:top w:val="single" w:sz="4" w:space="0" w:color="auto"/>
              <w:left w:val="single" w:sz="4" w:space="0" w:color="auto"/>
              <w:bottom w:val="single" w:sz="4" w:space="0" w:color="auto"/>
              <w:right w:val="single" w:sz="4" w:space="0" w:color="auto"/>
            </w:tcBorders>
            <w:shd w:val="clear" w:color="auto" w:fill="EEECE1" w:themeFill="background2"/>
          </w:tcPr>
          <w:p w14:paraId="67B8B5E4" w14:textId="77777777" w:rsidR="00865AB1" w:rsidRPr="00C358C6" w:rsidRDefault="00865AB1" w:rsidP="00865AB1">
            <w:pPr>
              <w:rPr>
                <w:rFonts w:asciiTheme="minorHAnsi" w:hAnsiTheme="minorHAnsi" w:cstheme="minorHAnsi"/>
                <w:b/>
                <w:sz w:val="20"/>
                <w:szCs w:val="20"/>
              </w:rPr>
            </w:pPr>
            <w:r w:rsidRPr="00C358C6">
              <w:rPr>
                <w:rFonts w:asciiTheme="minorHAnsi" w:hAnsiTheme="minorHAnsi" w:cstheme="minorHAnsi"/>
                <w:b/>
                <w:sz w:val="20"/>
                <w:szCs w:val="20"/>
              </w:rPr>
              <w:t>Safeguarding</w:t>
            </w:r>
          </w:p>
        </w:tc>
        <w:tc>
          <w:tcPr>
            <w:tcW w:w="8476" w:type="dxa"/>
            <w:tcBorders>
              <w:top w:val="single" w:sz="4" w:space="0" w:color="auto"/>
              <w:left w:val="single" w:sz="4" w:space="0" w:color="auto"/>
              <w:bottom w:val="single" w:sz="4" w:space="0" w:color="auto"/>
              <w:right w:val="single" w:sz="4" w:space="0" w:color="auto"/>
            </w:tcBorders>
          </w:tcPr>
          <w:p w14:paraId="3426ECEE" w14:textId="77777777" w:rsidR="00865AB1" w:rsidRPr="00C358C6" w:rsidRDefault="00865AB1" w:rsidP="00C358C6">
            <w:pPr>
              <w:pStyle w:val="ListParagraph"/>
              <w:numPr>
                <w:ilvl w:val="0"/>
                <w:numId w:val="8"/>
              </w:numPr>
              <w:ind w:left="284" w:hanging="284"/>
              <w:rPr>
                <w:rFonts w:asciiTheme="minorHAnsi" w:hAnsiTheme="minorHAnsi" w:cstheme="minorHAnsi"/>
                <w:sz w:val="20"/>
                <w:szCs w:val="20"/>
              </w:rPr>
            </w:pPr>
            <w:r w:rsidRPr="00C358C6">
              <w:rPr>
                <w:rFonts w:asciiTheme="minorHAnsi" w:hAnsiTheme="minorHAnsi" w:cstheme="minorHAnsi"/>
                <w:sz w:val="20"/>
                <w:szCs w:val="20"/>
              </w:rPr>
              <w:t xml:space="preserve">Act in a manner </w:t>
            </w:r>
            <w:proofErr w:type="gramStart"/>
            <w:r w:rsidRPr="00C358C6">
              <w:rPr>
                <w:rFonts w:asciiTheme="minorHAnsi" w:hAnsiTheme="minorHAnsi" w:cstheme="minorHAnsi"/>
                <w:sz w:val="20"/>
                <w:szCs w:val="20"/>
              </w:rPr>
              <w:t>at all times</w:t>
            </w:r>
            <w:proofErr w:type="gramEnd"/>
            <w:r w:rsidRPr="00C358C6">
              <w:rPr>
                <w:rFonts w:asciiTheme="minorHAnsi" w:hAnsiTheme="minorHAnsi" w:cstheme="minorHAnsi"/>
                <w:sz w:val="20"/>
                <w:szCs w:val="20"/>
              </w:rPr>
              <w:t xml:space="preserve"> to safeguard the interests of </w:t>
            </w:r>
            <w:r w:rsidR="00C358C6" w:rsidRPr="00C358C6">
              <w:rPr>
                <w:rFonts w:asciiTheme="minorHAnsi" w:hAnsiTheme="minorHAnsi" w:cstheme="minorHAnsi"/>
                <w:sz w:val="20"/>
                <w:szCs w:val="20"/>
              </w:rPr>
              <w:t>others</w:t>
            </w:r>
            <w:r w:rsidRPr="00C358C6">
              <w:rPr>
                <w:rFonts w:asciiTheme="minorHAnsi" w:hAnsiTheme="minorHAnsi" w:cstheme="minorHAnsi"/>
                <w:sz w:val="20"/>
                <w:szCs w:val="20"/>
              </w:rPr>
              <w:t xml:space="preserve"> and justify public trust and confidence in the Hospice of St Francis</w:t>
            </w:r>
            <w:r w:rsidR="003C647C">
              <w:rPr>
                <w:rFonts w:asciiTheme="minorHAnsi" w:hAnsiTheme="minorHAnsi" w:cstheme="minorHAnsi"/>
                <w:sz w:val="20"/>
                <w:szCs w:val="20"/>
              </w:rPr>
              <w:t xml:space="preserve">. </w:t>
            </w:r>
          </w:p>
        </w:tc>
      </w:tr>
    </w:tbl>
    <w:p w14:paraId="71EABDD7" w14:textId="77777777" w:rsidR="000E71EF" w:rsidRPr="000E71EF" w:rsidRDefault="000E71EF">
      <w:pPr>
        <w:rPr>
          <w:rFonts w:asciiTheme="minorHAnsi" w:hAnsiTheme="minorHAnsi" w:cstheme="minorHAnsi"/>
          <w:b/>
          <w:bCs/>
          <w:sz w:val="20"/>
          <w:szCs w:val="20"/>
        </w:rPr>
      </w:pPr>
    </w:p>
    <w:sectPr w:rsidR="000E71EF" w:rsidRPr="000E71EF" w:rsidSect="00DD364A">
      <w:headerReference w:type="default" r:id="rId11"/>
      <w:footerReference w:type="default" r:id="rId12"/>
      <w:headerReference w:type="first" r:id="rId13"/>
      <w:pgSz w:w="11900" w:h="16840"/>
      <w:pgMar w:top="720" w:right="720" w:bottom="720" w:left="720" w:header="720" w:footer="720" w:gutter="0"/>
      <w:cols w:space="72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794DD1F0" w14:textId="77777777" w:rsidR="002B4351" w:rsidRDefault="002B4351" w:rsidP="00593E4F">
      <w:r>
        <w:separator/>
      </w:r>
    </w:p>
  </w:endnote>
  <w:endnote w:type="continuationSeparator" w:id="0">
    <w:p w14:paraId="5FB0D0C3" w14:textId="77777777" w:rsidR="002B4351" w:rsidRDefault="002B4351" w:rsidP="00593E4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Verdana">
    <w:panose1 w:val="020B0604030504040204"/>
    <w:charset w:val="00"/>
    <w:family w:val="swiss"/>
    <w:pitch w:val="variable"/>
    <w:sig w:usb0="A00006FF" w:usb1="4000205B" w:usb2="00000010" w:usb3="00000000" w:csb0="0000019F" w:csb1="00000000"/>
  </w:font>
  <w:font w:name="Trebuchet MS">
    <w:panose1 w:val="020B0603020202020204"/>
    <w:charset w:val="00"/>
    <w:family w:val="swiss"/>
    <w:pitch w:val="variable"/>
    <w:sig w:usb0="000006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91C424" w14:textId="77777777" w:rsidR="00E94B9B" w:rsidRPr="00E94B9B" w:rsidRDefault="00E94B9B" w:rsidP="00E94B9B">
    <w:pPr>
      <w:jc w:val="center"/>
      <w:rPr>
        <w:rFonts w:asciiTheme="minorHAnsi" w:hAnsiTheme="minorHAnsi" w:cstheme="minorHAnsi"/>
        <w:sz w:val="20"/>
        <w:szCs w:val="20"/>
      </w:rPr>
    </w:pPr>
    <w:r w:rsidRPr="00E94B9B">
      <w:rPr>
        <w:rFonts w:asciiTheme="minorHAnsi" w:hAnsiTheme="minorHAnsi" w:cstheme="minorHAnsi"/>
        <w:sz w:val="20"/>
        <w:szCs w:val="20"/>
      </w:rPr>
      <w:t>This list of tasks and resp</w:t>
    </w:r>
    <w:r w:rsidR="00FD4168">
      <w:rPr>
        <w:rFonts w:asciiTheme="minorHAnsi" w:hAnsiTheme="minorHAnsi" w:cstheme="minorHAnsi"/>
        <w:sz w:val="20"/>
        <w:szCs w:val="20"/>
      </w:rPr>
      <w:t>onsibilities is not exhaustive,</w:t>
    </w:r>
    <w:r w:rsidRPr="00E94B9B">
      <w:rPr>
        <w:rFonts w:asciiTheme="minorHAnsi" w:hAnsiTheme="minorHAnsi" w:cstheme="minorHAnsi"/>
        <w:sz w:val="20"/>
        <w:szCs w:val="20"/>
      </w:rPr>
      <w:t xml:space="preserve"> other relevant and appropriate duties as required by the Manager</w:t>
    </w:r>
    <w:r w:rsidR="00FD4168">
      <w:rPr>
        <w:rFonts w:asciiTheme="minorHAnsi" w:hAnsiTheme="minorHAnsi" w:cstheme="minorHAnsi"/>
        <w:sz w:val="20"/>
        <w:szCs w:val="20"/>
      </w:rPr>
      <w:t xml:space="preserve"> may be required</w:t>
    </w:r>
    <w:r w:rsidRPr="00E94B9B">
      <w:rPr>
        <w:rFonts w:asciiTheme="minorHAnsi" w:hAnsiTheme="minorHAnsi" w:cstheme="minorHAnsi"/>
        <w:sz w:val="20"/>
        <w:szCs w:val="20"/>
      </w:rPr>
      <w:t>. This Job Description will be reviewed and can be amended by agreement with the Post Holder and Manager.</w:t>
    </w:r>
  </w:p>
  <w:p w14:paraId="381E4F1A" w14:textId="77777777" w:rsidR="00E94B9B" w:rsidRPr="00E94B9B" w:rsidRDefault="00E94B9B" w:rsidP="00E94B9B">
    <w:pPr>
      <w:jc w:val="center"/>
      <w:rPr>
        <w:rFonts w:asciiTheme="minorHAnsi" w:eastAsia="Times New Roman" w:hAnsiTheme="minorHAnsi" w:cstheme="minorHAnsi"/>
        <w:color w:val="000000"/>
        <w:sz w:val="20"/>
        <w:szCs w:val="20"/>
        <w:lang w:eastAsia="en-GB"/>
      </w:rPr>
    </w:pPr>
    <w:r w:rsidRPr="00E94B9B">
      <w:rPr>
        <w:rFonts w:asciiTheme="minorHAnsi" w:hAnsiTheme="minorHAnsi" w:cstheme="minorHAnsi"/>
        <w:sz w:val="20"/>
        <w:szCs w:val="20"/>
      </w:rPr>
      <w:t xml:space="preserve">Page </w:t>
    </w:r>
    <w:r w:rsidRPr="00E94B9B">
      <w:rPr>
        <w:rFonts w:asciiTheme="minorHAnsi" w:hAnsiTheme="minorHAnsi" w:cstheme="minorHAnsi"/>
        <w:sz w:val="20"/>
        <w:szCs w:val="20"/>
      </w:rPr>
      <w:fldChar w:fldCharType="begin"/>
    </w:r>
    <w:r w:rsidRPr="00E94B9B">
      <w:rPr>
        <w:rFonts w:asciiTheme="minorHAnsi" w:hAnsiTheme="minorHAnsi" w:cstheme="minorHAnsi"/>
        <w:sz w:val="20"/>
        <w:szCs w:val="20"/>
      </w:rPr>
      <w:instrText xml:space="preserve"> PAGE  \* Arabic  \* MERGEFORMAT </w:instrText>
    </w:r>
    <w:r w:rsidRPr="00E94B9B">
      <w:rPr>
        <w:rFonts w:asciiTheme="minorHAnsi" w:hAnsiTheme="minorHAnsi" w:cstheme="minorHAnsi"/>
        <w:sz w:val="20"/>
        <w:szCs w:val="20"/>
      </w:rPr>
      <w:fldChar w:fldCharType="separate"/>
    </w:r>
    <w:r w:rsidR="00F2081C">
      <w:rPr>
        <w:rFonts w:asciiTheme="minorHAnsi" w:hAnsiTheme="minorHAnsi" w:cstheme="minorHAnsi"/>
        <w:noProof/>
        <w:sz w:val="20"/>
        <w:szCs w:val="20"/>
      </w:rPr>
      <w:t>2</w:t>
    </w:r>
    <w:r w:rsidRPr="00E94B9B">
      <w:rPr>
        <w:rFonts w:asciiTheme="minorHAnsi" w:hAnsiTheme="minorHAnsi" w:cstheme="minorHAnsi"/>
        <w:sz w:val="20"/>
        <w:szCs w:val="20"/>
      </w:rPr>
      <w:fldChar w:fldCharType="end"/>
    </w:r>
    <w:r w:rsidRPr="00E94B9B">
      <w:rPr>
        <w:rFonts w:asciiTheme="minorHAnsi" w:hAnsiTheme="minorHAnsi" w:cstheme="minorHAnsi"/>
        <w:sz w:val="20"/>
        <w:szCs w:val="20"/>
      </w:rPr>
      <w:t xml:space="preserve"> of </w:t>
    </w:r>
    <w:r w:rsidRPr="00E94B9B">
      <w:rPr>
        <w:rFonts w:asciiTheme="minorHAnsi" w:hAnsiTheme="minorHAnsi" w:cstheme="minorHAnsi"/>
        <w:sz w:val="20"/>
        <w:szCs w:val="20"/>
      </w:rPr>
      <w:fldChar w:fldCharType="begin"/>
    </w:r>
    <w:r w:rsidRPr="00E94B9B">
      <w:rPr>
        <w:rFonts w:asciiTheme="minorHAnsi" w:hAnsiTheme="minorHAnsi" w:cstheme="minorHAnsi"/>
        <w:sz w:val="20"/>
        <w:szCs w:val="20"/>
      </w:rPr>
      <w:instrText xml:space="preserve"> NUMPAGES  \* Arabic  \* MERGEFORMAT </w:instrText>
    </w:r>
    <w:r w:rsidRPr="00E94B9B">
      <w:rPr>
        <w:rFonts w:asciiTheme="minorHAnsi" w:hAnsiTheme="minorHAnsi" w:cstheme="minorHAnsi"/>
        <w:sz w:val="20"/>
        <w:szCs w:val="20"/>
      </w:rPr>
      <w:fldChar w:fldCharType="separate"/>
    </w:r>
    <w:r w:rsidR="00F2081C">
      <w:rPr>
        <w:rFonts w:asciiTheme="minorHAnsi" w:hAnsiTheme="minorHAnsi" w:cstheme="minorHAnsi"/>
        <w:noProof/>
        <w:sz w:val="20"/>
        <w:szCs w:val="20"/>
      </w:rPr>
      <w:t>2</w:t>
    </w:r>
    <w:r w:rsidRPr="00E94B9B">
      <w:rPr>
        <w:rFonts w:asciiTheme="minorHAnsi" w:hAnsiTheme="minorHAnsi" w:cstheme="minorHAnsi"/>
        <w:sz w:val="20"/>
        <w:szCs w:val="20"/>
      </w:rPr>
      <w:fldChar w:fldCharType="end"/>
    </w:r>
    <w:r w:rsidRPr="00E94B9B">
      <w:rPr>
        <w:rFonts w:asciiTheme="minorHAnsi" w:hAnsiTheme="minorHAnsi" w:cstheme="minorHAnsi"/>
        <w:sz w:val="20"/>
        <w:szCs w:val="20"/>
      </w:rPr>
      <w:t xml:space="preserve">                                                                                                          </w:t>
    </w:r>
    <w:r w:rsidR="00072E61">
      <w:rPr>
        <w:rFonts w:asciiTheme="minorHAnsi" w:hAnsiTheme="minorHAnsi" w:cstheme="minorHAnsi"/>
        <w:sz w:val="20"/>
        <w:szCs w:val="20"/>
      </w:rPr>
      <w:t xml:space="preserve"> </w:t>
    </w:r>
    <w:r w:rsidR="009C3D24">
      <w:rPr>
        <w:rFonts w:asciiTheme="minorHAnsi" w:hAnsiTheme="minorHAnsi" w:cstheme="minorHAnsi"/>
        <w:sz w:val="20"/>
        <w:szCs w:val="20"/>
      </w:rPr>
      <w:t>May 2023</w:t>
    </w:r>
  </w:p>
  <w:p w14:paraId="7DCD70DB" w14:textId="77777777" w:rsidR="00E94B9B" w:rsidRDefault="00E94B9B">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6273449" w14:textId="77777777" w:rsidR="002B4351" w:rsidRDefault="002B4351" w:rsidP="00593E4F">
      <w:r>
        <w:separator/>
      </w:r>
    </w:p>
  </w:footnote>
  <w:footnote w:type="continuationSeparator" w:id="0">
    <w:p w14:paraId="4B0C866F" w14:textId="77777777" w:rsidR="002B4351" w:rsidRDefault="002B4351" w:rsidP="00593E4F">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FDC2B" w14:textId="77777777" w:rsidR="00E94B9B" w:rsidRDefault="00E94B9B">
    <w:pPr>
      <w:pStyle w:val="Header"/>
      <w:rPr>
        <w:rFonts w:ascii="Calibri" w:hAnsi="Calibri" w:cs="Calibri"/>
        <w:sz w:val="24"/>
        <w:szCs w:val="24"/>
      </w:rPr>
    </w:pPr>
  </w:p>
  <w:p w14:paraId="16AE52F6" w14:textId="77777777" w:rsidR="00E94B9B" w:rsidRPr="00E94B9B" w:rsidRDefault="00E94B9B">
    <w:pPr>
      <w:pStyle w:val="Header"/>
      <w:rPr>
        <w:rFonts w:ascii="Calibri" w:hAnsi="Calibri" w:cs="Calibri"/>
        <w:sz w:val="24"/>
        <w:szCs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C05158" w14:textId="77777777" w:rsidR="003C3D52" w:rsidRPr="00F703F4" w:rsidRDefault="00DD364A" w:rsidP="003C3D52">
    <w:pPr>
      <w:tabs>
        <w:tab w:val="left" w:pos="2954"/>
      </w:tabs>
      <w:spacing w:before="60" w:after="60"/>
      <w:ind w:left="2897" w:hanging="2778"/>
      <w:rPr>
        <w:rFonts w:asciiTheme="minorHAnsi" w:hAnsiTheme="minorHAnsi" w:cstheme="minorHAnsi"/>
        <w:b/>
        <w:sz w:val="32"/>
        <w:szCs w:val="32"/>
      </w:rPr>
    </w:pPr>
    <w:r w:rsidRPr="00F703F4">
      <w:rPr>
        <w:rFonts w:ascii="Calibri" w:hAnsi="Calibri" w:cs="Calibri"/>
        <w:b/>
        <w:noProof/>
        <w:sz w:val="32"/>
        <w:szCs w:val="32"/>
        <w:lang w:val="en-GB" w:eastAsia="en-GB"/>
      </w:rPr>
      <w:drawing>
        <wp:anchor distT="0" distB="0" distL="114300" distR="114300" simplePos="0" relativeHeight="251659264" behindDoc="1" locked="0" layoutInCell="1" allowOverlap="1" wp14:anchorId="51C215CF" wp14:editId="1DCB81C4">
          <wp:simplePos x="0" y="0"/>
          <wp:positionH relativeFrom="column">
            <wp:posOffset>5542915</wp:posOffset>
          </wp:positionH>
          <wp:positionV relativeFrom="paragraph">
            <wp:posOffset>-247650</wp:posOffset>
          </wp:positionV>
          <wp:extent cx="926465" cy="600710"/>
          <wp:effectExtent l="0" t="0" r="6985" b="8890"/>
          <wp:wrapTight wrapText="bothSides">
            <wp:wrapPolygon edited="0">
              <wp:start x="0" y="0"/>
              <wp:lineTo x="0" y="21235"/>
              <wp:lineTo x="21319" y="21235"/>
              <wp:lineTo x="21319" y="0"/>
              <wp:lineTo x="0" y="0"/>
            </wp:wrapPolygon>
          </wp:wrapTight>
          <wp:docPr id="3" name="Picture 3" descr="THOSF_Black C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HOSF_Black C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926465" cy="600710"/>
                  </a:xfrm>
                  <a:prstGeom prst="rect">
                    <a:avLst/>
                  </a:prstGeom>
                  <a:noFill/>
                  <a:ln>
                    <a:noFill/>
                  </a:ln>
                </pic:spPr>
              </pic:pic>
            </a:graphicData>
          </a:graphic>
          <wp14:sizeRelH relativeFrom="page">
            <wp14:pctWidth>0</wp14:pctWidth>
          </wp14:sizeRelH>
          <wp14:sizeRelV relativeFrom="page">
            <wp14:pctHeight>0</wp14:pctHeight>
          </wp14:sizeRelV>
        </wp:anchor>
      </w:drawing>
    </w:r>
    <w:r w:rsidR="00C071E9">
      <w:rPr>
        <w:rFonts w:ascii="Calibri" w:hAnsi="Calibri" w:cs="Calibri"/>
        <w:b/>
        <w:noProof/>
        <w:sz w:val="32"/>
        <w:szCs w:val="32"/>
        <w:lang w:val="en-GB" w:eastAsia="en-GB"/>
      </w:rPr>
      <w:t>Registered Nurse</w:t>
    </w:r>
  </w:p>
  <w:p w14:paraId="2BFD6B0C" w14:textId="77777777" w:rsidR="00DD364A" w:rsidRPr="00DD364A" w:rsidRDefault="00DD364A" w:rsidP="00DD364A">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FB5E9A"/>
    <w:multiLevelType w:val="hybridMultilevel"/>
    <w:tmpl w:val="970E6B8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43766AA"/>
    <w:multiLevelType w:val="hybridMultilevel"/>
    <w:tmpl w:val="867E0C9E"/>
    <w:lvl w:ilvl="0" w:tplc="779ACEEE">
      <w:numFmt w:val="bullet"/>
      <w:lvlText w:val=""/>
      <w:lvlJc w:val="left"/>
      <w:pPr>
        <w:ind w:left="839" w:hanging="360"/>
      </w:pPr>
      <w:rPr>
        <w:rFonts w:ascii="Symbol" w:eastAsia="Symbol" w:hAnsi="Symbol" w:cs="Symbol" w:hint="default"/>
        <w:b w:val="0"/>
        <w:bCs w:val="0"/>
        <w:i w:val="0"/>
        <w:iCs w:val="0"/>
        <w:w w:val="99"/>
        <w:sz w:val="24"/>
        <w:szCs w:val="24"/>
      </w:rPr>
    </w:lvl>
    <w:lvl w:ilvl="1" w:tplc="393C43DA">
      <w:numFmt w:val="bullet"/>
      <w:lvlText w:val="•"/>
      <w:lvlJc w:val="left"/>
      <w:pPr>
        <w:ind w:left="1682" w:hanging="360"/>
      </w:pPr>
      <w:rPr>
        <w:rFonts w:hint="default"/>
      </w:rPr>
    </w:lvl>
    <w:lvl w:ilvl="2" w:tplc="5A5E3C4E">
      <w:numFmt w:val="bullet"/>
      <w:lvlText w:val="•"/>
      <w:lvlJc w:val="left"/>
      <w:pPr>
        <w:ind w:left="2524" w:hanging="360"/>
      </w:pPr>
      <w:rPr>
        <w:rFonts w:hint="default"/>
      </w:rPr>
    </w:lvl>
    <w:lvl w:ilvl="3" w:tplc="EDFC814E">
      <w:numFmt w:val="bullet"/>
      <w:lvlText w:val="•"/>
      <w:lvlJc w:val="left"/>
      <w:pPr>
        <w:ind w:left="3366" w:hanging="360"/>
      </w:pPr>
      <w:rPr>
        <w:rFonts w:hint="default"/>
      </w:rPr>
    </w:lvl>
    <w:lvl w:ilvl="4" w:tplc="0D42F5F6">
      <w:numFmt w:val="bullet"/>
      <w:lvlText w:val="•"/>
      <w:lvlJc w:val="left"/>
      <w:pPr>
        <w:ind w:left="4208" w:hanging="360"/>
      </w:pPr>
      <w:rPr>
        <w:rFonts w:hint="default"/>
      </w:rPr>
    </w:lvl>
    <w:lvl w:ilvl="5" w:tplc="A61887AA">
      <w:numFmt w:val="bullet"/>
      <w:lvlText w:val="•"/>
      <w:lvlJc w:val="left"/>
      <w:pPr>
        <w:ind w:left="5050" w:hanging="360"/>
      </w:pPr>
      <w:rPr>
        <w:rFonts w:hint="default"/>
      </w:rPr>
    </w:lvl>
    <w:lvl w:ilvl="6" w:tplc="26CA80F2">
      <w:numFmt w:val="bullet"/>
      <w:lvlText w:val="•"/>
      <w:lvlJc w:val="left"/>
      <w:pPr>
        <w:ind w:left="5892" w:hanging="360"/>
      </w:pPr>
      <w:rPr>
        <w:rFonts w:hint="default"/>
      </w:rPr>
    </w:lvl>
    <w:lvl w:ilvl="7" w:tplc="29308312">
      <w:numFmt w:val="bullet"/>
      <w:lvlText w:val="•"/>
      <w:lvlJc w:val="left"/>
      <w:pPr>
        <w:ind w:left="6734" w:hanging="360"/>
      </w:pPr>
      <w:rPr>
        <w:rFonts w:hint="default"/>
      </w:rPr>
    </w:lvl>
    <w:lvl w:ilvl="8" w:tplc="EEFA8F28">
      <w:numFmt w:val="bullet"/>
      <w:lvlText w:val="•"/>
      <w:lvlJc w:val="left"/>
      <w:pPr>
        <w:ind w:left="7576" w:hanging="360"/>
      </w:pPr>
      <w:rPr>
        <w:rFonts w:hint="default"/>
      </w:rPr>
    </w:lvl>
  </w:abstractNum>
  <w:abstractNum w:abstractNumId="2" w15:restartNumberingAfterBreak="0">
    <w:nsid w:val="049C713C"/>
    <w:multiLevelType w:val="multilevel"/>
    <w:tmpl w:val="B6CA027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8775DE4"/>
    <w:multiLevelType w:val="multilevel"/>
    <w:tmpl w:val="87600A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091F210C"/>
    <w:multiLevelType w:val="hybridMultilevel"/>
    <w:tmpl w:val="07000F88"/>
    <w:lvl w:ilvl="0" w:tplc="08090001">
      <w:start w:val="1"/>
      <w:numFmt w:val="bullet"/>
      <w:lvlText w:val=""/>
      <w:lvlJc w:val="left"/>
      <w:pPr>
        <w:ind w:left="720" w:hanging="360"/>
      </w:pPr>
      <w:rPr>
        <w:rFonts w:ascii="Symbol" w:hAnsi="Symbol" w:hint="default"/>
      </w:rPr>
    </w:lvl>
    <w:lvl w:ilvl="1" w:tplc="08090001">
      <w:start w:val="1"/>
      <w:numFmt w:val="bullet"/>
      <w:lvlText w:val=""/>
      <w:lvlJc w:val="left"/>
      <w:pPr>
        <w:ind w:left="1440" w:hanging="360"/>
      </w:pPr>
      <w:rPr>
        <w:rFonts w:ascii="Symbol" w:hAnsi="Symbol"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5" w15:restartNumberingAfterBreak="0">
    <w:nsid w:val="0A616D77"/>
    <w:multiLevelType w:val="hybridMultilevel"/>
    <w:tmpl w:val="8B8C06F8"/>
    <w:lvl w:ilvl="0" w:tplc="C90AFE2E">
      <w:numFmt w:val="bullet"/>
      <w:lvlText w:val=""/>
      <w:lvlJc w:val="left"/>
      <w:pPr>
        <w:ind w:left="403" w:hanging="284"/>
      </w:pPr>
      <w:rPr>
        <w:rFonts w:ascii="Symbol" w:eastAsia="Symbol" w:hAnsi="Symbol" w:cs="Symbol" w:hint="default"/>
        <w:b w:val="0"/>
        <w:bCs w:val="0"/>
        <w:i w:val="0"/>
        <w:iCs w:val="0"/>
        <w:w w:val="99"/>
        <w:sz w:val="24"/>
        <w:szCs w:val="24"/>
      </w:rPr>
    </w:lvl>
    <w:lvl w:ilvl="1" w:tplc="D5B63A78">
      <w:numFmt w:val="bullet"/>
      <w:lvlText w:val=""/>
      <w:lvlJc w:val="left"/>
      <w:pPr>
        <w:ind w:left="1113" w:hanging="428"/>
      </w:pPr>
      <w:rPr>
        <w:rFonts w:ascii="Symbol" w:eastAsia="Symbol" w:hAnsi="Symbol" w:cs="Symbol" w:hint="default"/>
        <w:b w:val="0"/>
        <w:bCs w:val="0"/>
        <w:i w:val="0"/>
        <w:iCs w:val="0"/>
        <w:w w:val="99"/>
        <w:sz w:val="24"/>
        <w:szCs w:val="24"/>
      </w:rPr>
    </w:lvl>
    <w:lvl w:ilvl="2" w:tplc="82C42C74">
      <w:numFmt w:val="bullet"/>
      <w:lvlText w:val="•"/>
      <w:lvlJc w:val="left"/>
      <w:pPr>
        <w:ind w:left="980" w:hanging="428"/>
      </w:pPr>
      <w:rPr>
        <w:rFonts w:hint="default"/>
      </w:rPr>
    </w:lvl>
    <w:lvl w:ilvl="3" w:tplc="BEFC5E52">
      <w:numFmt w:val="bullet"/>
      <w:lvlText w:val="•"/>
      <w:lvlJc w:val="left"/>
      <w:pPr>
        <w:ind w:left="1120" w:hanging="428"/>
      </w:pPr>
      <w:rPr>
        <w:rFonts w:hint="default"/>
      </w:rPr>
    </w:lvl>
    <w:lvl w:ilvl="4" w:tplc="0A9AF490">
      <w:numFmt w:val="bullet"/>
      <w:lvlText w:val="•"/>
      <w:lvlJc w:val="left"/>
      <w:pPr>
        <w:ind w:left="2282" w:hanging="428"/>
      </w:pPr>
      <w:rPr>
        <w:rFonts w:hint="default"/>
      </w:rPr>
    </w:lvl>
    <w:lvl w:ilvl="5" w:tplc="C3FE8EBE">
      <w:numFmt w:val="bullet"/>
      <w:lvlText w:val="•"/>
      <w:lvlJc w:val="left"/>
      <w:pPr>
        <w:ind w:left="3445" w:hanging="428"/>
      </w:pPr>
      <w:rPr>
        <w:rFonts w:hint="default"/>
      </w:rPr>
    </w:lvl>
    <w:lvl w:ilvl="6" w:tplc="7F7078B4">
      <w:numFmt w:val="bullet"/>
      <w:lvlText w:val="•"/>
      <w:lvlJc w:val="left"/>
      <w:pPr>
        <w:ind w:left="4608" w:hanging="428"/>
      </w:pPr>
      <w:rPr>
        <w:rFonts w:hint="default"/>
      </w:rPr>
    </w:lvl>
    <w:lvl w:ilvl="7" w:tplc="23D4CC06">
      <w:numFmt w:val="bullet"/>
      <w:lvlText w:val="•"/>
      <w:lvlJc w:val="left"/>
      <w:pPr>
        <w:ind w:left="5771" w:hanging="428"/>
      </w:pPr>
      <w:rPr>
        <w:rFonts w:hint="default"/>
      </w:rPr>
    </w:lvl>
    <w:lvl w:ilvl="8" w:tplc="B44697E0">
      <w:numFmt w:val="bullet"/>
      <w:lvlText w:val="•"/>
      <w:lvlJc w:val="left"/>
      <w:pPr>
        <w:ind w:left="6934" w:hanging="428"/>
      </w:pPr>
      <w:rPr>
        <w:rFonts w:hint="default"/>
      </w:rPr>
    </w:lvl>
  </w:abstractNum>
  <w:abstractNum w:abstractNumId="6" w15:restartNumberingAfterBreak="0">
    <w:nsid w:val="0E992D09"/>
    <w:multiLevelType w:val="hybridMultilevel"/>
    <w:tmpl w:val="E6DAEE0E"/>
    <w:lvl w:ilvl="0" w:tplc="04090005">
      <w:start w:val="1"/>
      <w:numFmt w:val="bullet"/>
      <w:lvlText w:val=""/>
      <w:lvlJc w:val="left"/>
      <w:pPr>
        <w:tabs>
          <w:tab w:val="num" w:pos="360"/>
        </w:tabs>
        <w:ind w:left="360" w:hanging="360"/>
      </w:pPr>
      <w:rPr>
        <w:rFonts w:ascii="Wingdings" w:hAnsi="Wingdings" w:hint="default"/>
      </w:rPr>
    </w:lvl>
    <w:lvl w:ilvl="1" w:tplc="27CC0B88">
      <w:numFmt w:val="bullet"/>
      <w:lvlText w:val="-"/>
      <w:lvlJc w:val="left"/>
      <w:pPr>
        <w:tabs>
          <w:tab w:val="num" w:pos="1080"/>
        </w:tabs>
        <w:ind w:left="1080" w:hanging="360"/>
      </w:pPr>
      <w:rPr>
        <w:rFonts w:ascii="Arial" w:eastAsia="Times New Roman" w:hAnsi="Arial" w:cs="Arial" w:hint="default"/>
      </w:rPr>
    </w:lvl>
    <w:lvl w:ilvl="2" w:tplc="04090005" w:tentative="1">
      <w:start w:val="1"/>
      <w:numFmt w:val="bullet"/>
      <w:lvlText w:val=""/>
      <w:lvlJc w:val="left"/>
      <w:pPr>
        <w:tabs>
          <w:tab w:val="num" w:pos="1800"/>
        </w:tabs>
        <w:ind w:left="1800" w:hanging="360"/>
      </w:pPr>
      <w:rPr>
        <w:rFonts w:ascii="Wingdings" w:hAnsi="Wingdings" w:hint="default"/>
      </w:rPr>
    </w:lvl>
    <w:lvl w:ilvl="3" w:tplc="04090001" w:tentative="1">
      <w:start w:val="1"/>
      <w:numFmt w:val="bullet"/>
      <w:lvlText w:val=""/>
      <w:lvlJc w:val="left"/>
      <w:pPr>
        <w:tabs>
          <w:tab w:val="num" w:pos="2520"/>
        </w:tabs>
        <w:ind w:left="2520" w:hanging="360"/>
      </w:pPr>
      <w:rPr>
        <w:rFonts w:ascii="Symbol" w:hAnsi="Symbol" w:hint="default"/>
      </w:rPr>
    </w:lvl>
    <w:lvl w:ilvl="4" w:tplc="04090003" w:tentative="1">
      <w:start w:val="1"/>
      <w:numFmt w:val="bullet"/>
      <w:lvlText w:val="o"/>
      <w:lvlJc w:val="left"/>
      <w:pPr>
        <w:tabs>
          <w:tab w:val="num" w:pos="3240"/>
        </w:tabs>
        <w:ind w:left="3240" w:hanging="360"/>
      </w:pPr>
      <w:rPr>
        <w:rFonts w:ascii="Courier New" w:hAnsi="Courier New" w:hint="default"/>
      </w:rPr>
    </w:lvl>
    <w:lvl w:ilvl="5" w:tplc="04090005" w:tentative="1">
      <w:start w:val="1"/>
      <w:numFmt w:val="bullet"/>
      <w:lvlText w:val=""/>
      <w:lvlJc w:val="left"/>
      <w:pPr>
        <w:tabs>
          <w:tab w:val="num" w:pos="3960"/>
        </w:tabs>
        <w:ind w:left="3960" w:hanging="360"/>
      </w:pPr>
      <w:rPr>
        <w:rFonts w:ascii="Wingdings" w:hAnsi="Wingdings" w:hint="default"/>
      </w:rPr>
    </w:lvl>
    <w:lvl w:ilvl="6" w:tplc="04090001" w:tentative="1">
      <w:start w:val="1"/>
      <w:numFmt w:val="bullet"/>
      <w:lvlText w:val=""/>
      <w:lvlJc w:val="left"/>
      <w:pPr>
        <w:tabs>
          <w:tab w:val="num" w:pos="4680"/>
        </w:tabs>
        <w:ind w:left="4680" w:hanging="360"/>
      </w:pPr>
      <w:rPr>
        <w:rFonts w:ascii="Symbol" w:hAnsi="Symbol" w:hint="default"/>
      </w:rPr>
    </w:lvl>
    <w:lvl w:ilvl="7" w:tplc="04090003" w:tentative="1">
      <w:start w:val="1"/>
      <w:numFmt w:val="bullet"/>
      <w:lvlText w:val="o"/>
      <w:lvlJc w:val="left"/>
      <w:pPr>
        <w:tabs>
          <w:tab w:val="num" w:pos="5400"/>
        </w:tabs>
        <w:ind w:left="5400" w:hanging="360"/>
      </w:pPr>
      <w:rPr>
        <w:rFonts w:ascii="Courier New" w:hAnsi="Courier New" w:hint="default"/>
      </w:rPr>
    </w:lvl>
    <w:lvl w:ilvl="8" w:tplc="04090005" w:tentative="1">
      <w:start w:val="1"/>
      <w:numFmt w:val="bullet"/>
      <w:lvlText w:val=""/>
      <w:lvlJc w:val="left"/>
      <w:pPr>
        <w:tabs>
          <w:tab w:val="num" w:pos="6120"/>
        </w:tabs>
        <w:ind w:left="6120" w:hanging="360"/>
      </w:pPr>
      <w:rPr>
        <w:rFonts w:ascii="Wingdings" w:hAnsi="Wingdings" w:hint="default"/>
      </w:rPr>
    </w:lvl>
  </w:abstractNum>
  <w:abstractNum w:abstractNumId="7" w15:restartNumberingAfterBreak="0">
    <w:nsid w:val="12794EB6"/>
    <w:multiLevelType w:val="hybridMultilevel"/>
    <w:tmpl w:val="F4A28404"/>
    <w:lvl w:ilvl="0" w:tplc="08090001">
      <w:start w:val="1"/>
      <w:numFmt w:val="bullet"/>
      <w:lvlText w:val=""/>
      <w:lvlJc w:val="left"/>
      <w:pPr>
        <w:ind w:left="839" w:hanging="360"/>
      </w:pPr>
      <w:rPr>
        <w:rFonts w:ascii="Symbol" w:hAnsi="Symbol" w:hint="default"/>
      </w:rPr>
    </w:lvl>
    <w:lvl w:ilvl="1" w:tplc="08090003">
      <w:start w:val="1"/>
      <w:numFmt w:val="bullet"/>
      <w:lvlText w:val="o"/>
      <w:lvlJc w:val="left"/>
      <w:pPr>
        <w:ind w:left="1559" w:hanging="360"/>
      </w:pPr>
      <w:rPr>
        <w:rFonts w:ascii="Courier New" w:hAnsi="Courier New" w:cs="Courier New" w:hint="default"/>
      </w:rPr>
    </w:lvl>
    <w:lvl w:ilvl="2" w:tplc="08090005" w:tentative="1">
      <w:start w:val="1"/>
      <w:numFmt w:val="bullet"/>
      <w:lvlText w:val=""/>
      <w:lvlJc w:val="left"/>
      <w:pPr>
        <w:ind w:left="2279" w:hanging="360"/>
      </w:pPr>
      <w:rPr>
        <w:rFonts w:ascii="Wingdings" w:hAnsi="Wingdings" w:hint="default"/>
      </w:rPr>
    </w:lvl>
    <w:lvl w:ilvl="3" w:tplc="08090001" w:tentative="1">
      <w:start w:val="1"/>
      <w:numFmt w:val="bullet"/>
      <w:lvlText w:val=""/>
      <w:lvlJc w:val="left"/>
      <w:pPr>
        <w:ind w:left="2999" w:hanging="360"/>
      </w:pPr>
      <w:rPr>
        <w:rFonts w:ascii="Symbol" w:hAnsi="Symbol" w:hint="default"/>
      </w:rPr>
    </w:lvl>
    <w:lvl w:ilvl="4" w:tplc="08090003" w:tentative="1">
      <w:start w:val="1"/>
      <w:numFmt w:val="bullet"/>
      <w:lvlText w:val="o"/>
      <w:lvlJc w:val="left"/>
      <w:pPr>
        <w:ind w:left="3719" w:hanging="360"/>
      </w:pPr>
      <w:rPr>
        <w:rFonts w:ascii="Courier New" w:hAnsi="Courier New" w:cs="Courier New" w:hint="default"/>
      </w:rPr>
    </w:lvl>
    <w:lvl w:ilvl="5" w:tplc="08090005" w:tentative="1">
      <w:start w:val="1"/>
      <w:numFmt w:val="bullet"/>
      <w:lvlText w:val=""/>
      <w:lvlJc w:val="left"/>
      <w:pPr>
        <w:ind w:left="4439" w:hanging="360"/>
      </w:pPr>
      <w:rPr>
        <w:rFonts w:ascii="Wingdings" w:hAnsi="Wingdings" w:hint="default"/>
      </w:rPr>
    </w:lvl>
    <w:lvl w:ilvl="6" w:tplc="08090001" w:tentative="1">
      <w:start w:val="1"/>
      <w:numFmt w:val="bullet"/>
      <w:lvlText w:val=""/>
      <w:lvlJc w:val="left"/>
      <w:pPr>
        <w:ind w:left="5159" w:hanging="360"/>
      </w:pPr>
      <w:rPr>
        <w:rFonts w:ascii="Symbol" w:hAnsi="Symbol" w:hint="default"/>
      </w:rPr>
    </w:lvl>
    <w:lvl w:ilvl="7" w:tplc="08090003" w:tentative="1">
      <w:start w:val="1"/>
      <w:numFmt w:val="bullet"/>
      <w:lvlText w:val="o"/>
      <w:lvlJc w:val="left"/>
      <w:pPr>
        <w:ind w:left="5879" w:hanging="360"/>
      </w:pPr>
      <w:rPr>
        <w:rFonts w:ascii="Courier New" w:hAnsi="Courier New" w:cs="Courier New" w:hint="default"/>
      </w:rPr>
    </w:lvl>
    <w:lvl w:ilvl="8" w:tplc="08090005" w:tentative="1">
      <w:start w:val="1"/>
      <w:numFmt w:val="bullet"/>
      <w:lvlText w:val=""/>
      <w:lvlJc w:val="left"/>
      <w:pPr>
        <w:ind w:left="6599" w:hanging="360"/>
      </w:pPr>
      <w:rPr>
        <w:rFonts w:ascii="Wingdings" w:hAnsi="Wingdings" w:hint="default"/>
      </w:rPr>
    </w:lvl>
  </w:abstractNum>
  <w:abstractNum w:abstractNumId="8" w15:restartNumberingAfterBreak="0">
    <w:nsid w:val="1D237F53"/>
    <w:multiLevelType w:val="hybridMultilevel"/>
    <w:tmpl w:val="DA523A54"/>
    <w:lvl w:ilvl="0" w:tplc="2F540726">
      <w:start w:val="1"/>
      <w:numFmt w:val="decimal"/>
      <w:lvlText w:val="%1."/>
      <w:lvlJc w:val="left"/>
      <w:pPr>
        <w:ind w:left="472" w:hanging="284"/>
        <w:jc w:val="left"/>
      </w:pPr>
      <w:rPr>
        <w:rFonts w:ascii="Arial" w:eastAsia="Arial" w:hAnsi="Arial" w:cs="Arial" w:hint="default"/>
        <w:b w:val="0"/>
        <w:bCs w:val="0"/>
        <w:i w:val="0"/>
        <w:iCs w:val="0"/>
        <w:spacing w:val="-1"/>
        <w:w w:val="65"/>
        <w:sz w:val="24"/>
        <w:szCs w:val="24"/>
        <w:lang w:val="en-GB" w:eastAsia="en-US" w:bidi="ar-SA"/>
      </w:rPr>
    </w:lvl>
    <w:lvl w:ilvl="1" w:tplc="96A6D940">
      <w:numFmt w:val="bullet"/>
      <w:lvlText w:val=""/>
      <w:lvlJc w:val="left"/>
      <w:pPr>
        <w:ind w:left="756" w:hanging="360"/>
      </w:pPr>
      <w:rPr>
        <w:rFonts w:ascii="Symbol" w:eastAsia="Symbol" w:hAnsi="Symbol" w:cs="Symbol" w:hint="default"/>
        <w:b w:val="0"/>
        <w:bCs w:val="0"/>
        <w:i w:val="0"/>
        <w:iCs w:val="0"/>
        <w:w w:val="100"/>
        <w:sz w:val="24"/>
        <w:szCs w:val="24"/>
        <w:lang w:val="en-GB" w:eastAsia="en-US" w:bidi="ar-SA"/>
      </w:rPr>
    </w:lvl>
    <w:lvl w:ilvl="2" w:tplc="0CA67C10">
      <w:numFmt w:val="bullet"/>
      <w:lvlText w:val="•"/>
      <w:lvlJc w:val="left"/>
      <w:pPr>
        <w:ind w:left="1698" w:hanging="360"/>
      </w:pPr>
      <w:rPr>
        <w:rFonts w:hint="default"/>
        <w:lang w:val="en-GB" w:eastAsia="en-US" w:bidi="ar-SA"/>
      </w:rPr>
    </w:lvl>
    <w:lvl w:ilvl="3" w:tplc="F4E6C89E">
      <w:numFmt w:val="bullet"/>
      <w:lvlText w:val="•"/>
      <w:lvlJc w:val="left"/>
      <w:pPr>
        <w:ind w:left="2636" w:hanging="360"/>
      </w:pPr>
      <w:rPr>
        <w:rFonts w:hint="default"/>
        <w:lang w:val="en-GB" w:eastAsia="en-US" w:bidi="ar-SA"/>
      </w:rPr>
    </w:lvl>
    <w:lvl w:ilvl="4" w:tplc="068A5490">
      <w:numFmt w:val="bullet"/>
      <w:lvlText w:val="•"/>
      <w:lvlJc w:val="left"/>
      <w:pPr>
        <w:ind w:left="3575" w:hanging="360"/>
      </w:pPr>
      <w:rPr>
        <w:rFonts w:hint="default"/>
        <w:lang w:val="en-GB" w:eastAsia="en-US" w:bidi="ar-SA"/>
      </w:rPr>
    </w:lvl>
    <w:lvl w:ilvl="5" w:tplc="81DAEEA8">
      <w:numFmt w:val="bullet"/>
      <w:lvlText w:val="•"/>
      <w:lvlJc w:val="left"/>
      <w:pPr>
        <w:ind w:left="4513" w:hanging="360"/>
      </w:pPr>
      <w:rPr>
        <w:rFonts w:hint="default"/>
        <w:lang w:val="en-GB" w:eastAsia="en-US" w:bidi="ar-SA"/>
      </w:rPr>
    </w:lvl>
    <w:lvl w:ilvl="6" w:tplc="589A953A">
      <w:numFmt w:val="bullet"/>
      <w:lvlText w:val="•"/>
      <w:lvlJc w:val="left"/>
      <w:pPr>
        <w:ind w:left="5452" w:hanging="360"/>
      </w:pPr>
      <w:rPr>
        <w:rFonts w:hint="default"/>
        <w:lang w:val="en-GB" w:eastAsia="en-US" w:bidi="ar-SA"/>
      </w:rPr>
    </w:lvl>
    <w:lvl w:ilvl="7" w:tplc="6A2455B4">
      <w:numFmt w:val="bullet"/>
      <w:lvlText w:val="•"/>
      <w:lvlJc w:val="left"/>
      <w:pPr>
        <w:ind w:left="6390" w:hanging="360"/>
      </w:pPr>
      <w:rPr>
        <w:rFonts w:hint="default"/>
        <w:lang w:val="en-GB" w:eastAsia="en-US" w:bidi="ar-SA"/>
      </w:rPr>
    </w:lvl>
    <w:lvl w:ilvl="8" w:tplc="5C0E0E92">
      <w:numFmt w:val="bullet"/>
      <w:lvlText w:val="•"/>
      <w:lvlJc w:val="left"/>
      <w:pPr>
        <w:ind w:left="7329" w:hanging="360"/>
      </w:pPr>
      <w:rPr>
        <w:rFonts w:hint="default"/>
        <w:lang w:val="en-GB" w:eastAsia="en-US" w:bidi="ar-SA"/>
      </w:rPr>
    </w:lvl>
  </w:abstractNum>
  <w:abstractNum w:abstractNumId="9" w15:restartNumberingAfterBreak="0">
    <w:nsid w:val="1D7433CE"/>
    <w:multiLevelType w:val="hybridMultilevel"/>
    <w:tmpl w:val="2634FCB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21840923"/>
    <w:multiLevelType w:val="hybridMultilevel"/>
    <w:tmpl w:val="6F44078C"/>
    <w:lvl w:ilvl="0" w:tplc="C0029A76">
      <w:numFmt w:val="bullet"/>
      <w:lvlText w:val=""/>
      <w:lvlJc w:val="left"/>
      <w:pPr>
        <w:ind w:left="472" w:hanging="284"/>
      </w:pPr>
      <w:rPr>
        <w:rFonts w:ascii="Symbol" w:eastAsia="Symbol" w:hAnsi="Symbol" w:cs="Symbol" w:hint="default"/>
        <w:b w:val="0"/>
        <w:bCs w:val="0"/>
        <w:i w:val="0"/>
        <w:iCs w:val="0"/>
        <w:w w:val="100"/>
        <w:sz w:val="24"/>
        <w:szCs w:val="24"/>
        <w:lang w:val="en-GB" w:eastAsia="en-US" w:bidi="ar-SA"/>
      </w:rPr>
    </w:lvl>
    <w:lvl w:ilvl="1" w:tplc="33189344">
      <w:numFmt w:val="bullet"/>
      <w:lvlText w:val="•"/>
      <w:lvlJc w:val="left"/>
      <w:pPr>
        <w:ind w:left="1352" w:hanging="284"/>
      </w:pPr>
      <w:rPr>
        <w:rFonts w:hint="default"/>
        <w:lang w:val="en-GB" w:eastAsia="en-US" w:bidi="ar-SA"/>
      </w:rPr>
    </w:lvl>
    <w:lvl w:ilvl="2" w:tplc="011E126A">
      <w:numFmt w:val="bullet"/>
      <w:lvlText w:val="•"/>
      <w:lvlJc w:val="left"/>
      <w:pPr>
        <w:ind w:left="2225" w:hanging="284"/>
      </w:pPr>
      <w:rPr>
        <w:rFonts w:hint="default"/>
        <w:lang w:val="en-GB" w:eastAsia="en-US" w:bidi="ar-SA"/>
      </w:rPr>
    </w:lvl>
    <w:lvl w:ilvl="3" w:tplc="C09E26AE">
      <w:numFmt w:val="bullet"/>
      <w:lvlText w:val="•"/>
      <w:lvlJc w:val="left"/>
      <w:pPr>
        <w:ind w:left="3097" w:hanging="284"/>
      </w:pPr>
      <w:rPr>
        <w:rFonts w:hint="default"/>
        <w:lang w:val="en-GB" w:eastAsia="en-US" w:bidi="ar-SA"/>
      </w:rPr>
    </w:lvl>
    <w:lvl w:ilvl="4" w:tplc="669E3AB2">
      <w:numFmt w:val="bullet"/>
      <w:lvlText w:val="•"/>
      <w:lvlJc w:val="left"/>
      <w:pPr>
        <w:ind w:left="3970" w:hanging="284"/>
      </w:pPr>
      <w:rPr>
        <w:rFonts w:hint="default"/>
        <w:lang w:val="en-GB" w:eastAsia="en-US" w:bidi="ar-SA"/>
      </w:rPr>
    </w:lvl>
    <w:lvl w:ilvl="5" w:tplc="1C1C9E10">
      <w:numFmt w:val="bullet"/>
      <w:lvlText w:val="•"/>
      <w:lvlJc w:val="left"/>
      <w:pPr>
        <w:ind w:left="4843" w:hanging="284"/>
      </w:pPr>
      <w:rPr>
        <w:rFonts w:hint="default"/>
        <w:lang w:val="en-GB" w:eastAsia="en-US" w:bidi="ar-SA"/>
      </w:rPr>
    </w:lvl>
    <w:lvl w:ilvl="6" w:tplc="5A88922C">
      <w:numFmt w:val="bullet"/>
      <w:lvlText w:val="•"/>
      <w:lvlJc w:val="left"/>
      <w:pPr>
        <w:ind w:left="5715" w:hanging="284"/>
      </w:pPr>
      <w:rPr>
        <w:rFonts w:hint="default"/>
        <w:lang w:val="en-GB" w:eastAsia="en-US" w:bidi="ar-SA"/>
      </w:rPr>
    </w:lvl>
    <w:lvl w:ilvl="7" w:tplc="090ECFEE">
      <w:numFmt w:val="bullet"/>
      <w:lvlText w:val="•"/>
      <w:lvlJc w:val="left"/>
      <w:pPr>
        <w:ind w:left="6588" w:hanging="284"/>
      </w:pPr>
      <w:rPr>
        <w:rFonts w:hint="default"/>
        <w:lang w:val="en-GB" w:eastAsia="en-US" w:bidi="ar-SA"/>
      </w:rPr>
    </w:lvl>
    <w:lvl w:ilvl="8" w:tplc="685AA2A0">
      <w:numFmt w:val="bullet"/>
      <w:lvlText w:val="•"/>
      <w:lvlJc w:val="left"/>
      <w:pPr>
        <w:ind w:left="7461" w:hanging="284"/>
      </w:pPr>
      <w:rPr>
        <w:rFonts w:hint="default"/>
        <w:lang w:val="en-GB" w:eastAsia="en-US" w:bidi="ar-SA"/>
      </w:rPr>
    </w:lvl>
  </w:abstractNum>
  <w:abstractNum w:abstractNumId="11" w15:restartNumberingAfterBreak="0">
    <w:nsid w:val="226830F5"/>
    <w:multiLevelType w:val="hybridMultilevel"/>
    <w:tmpl w:val="BE8A46FE"/>
    <w:lvl w:ilvl="0" w:tplc="50FAF342">
      <w:start w:val="1"/>
      <w:numFmt w:val="bullet"/>
      <w:lvlText w:val=""/>
      <w:lvlJc w:val="left"/>
      <w:pPr>
        <w:ind w:left="720" w:hanging="360"/>
      </w:pPr>
      <w:rPr>
        <w:rFonts w:ascii="Symbol" w:hAnsi="Symbol" w:hint="default"/>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547450F"/>
    <w:multiLevelType w:val="hybridMultilevel"/>
    <w:tmpl w:val="176031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3" w15:restartNumberingAfterBreak="0">
    <w:nsid w:val="303A5C66"/>
    <w:multiLevelType w:val="hybridMultilevel"/>
    <w:tmpl w:val="0ED2FA32"/>
    <w:lvl w:ilvl="0" w:tplc="08090005">
      <w:start w:val="1"/>
      <w:numFmt w:val="bullet"/>
      <w:lvlText w:val=""/>
      <w:lvlJc w:val="left"/>
      <w:pPr>
        <w:ind w:left="1440" w:hanging="360"/>
      </w:pPr>
      <w:rPr>
        <w:rFonts w:ascii="Wingdings" w:hAnsi="Wingdings"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start w:val="1"/>
      <w:numFmt w:val="bullet"/>
      <w:lvlText w:val=""/>
      <w:lvlJc w:val="left"/>
      <w:pPr>
        <w:ind w:left="3600" w:hanging="360"/>
      </w:pPr>
      <w:rPr>
        <w:rFonts w:ascii="Symbol" w:hAnsi="Symbol" w:hint="default"/>
      </w:rPr>
    </w:lvl>
    <w:lvl w:ilvl="4" w:tplc="04090003">
      <w:start w:val="1"/>
      <w:numFmt w:val="bullet"/>
      <w:lvlText w:val="o"/>
      <w:lvlJc w:val="left"/>
      <w:pPr>
        <w:ind w:left="4320" w:hanging="360"/>
      </w:pPr>
      <w:rPr>
        <w:rFonts w:ascii="Courier New" w:hAnsi="Courier New" w:cs="Courier New" w:hint="default"/>
      </w:rPr>
    </w:lvl>
    <w:lvl w:ilvl="5" w:tplc="04090005">
      <w:start w:val="1"/>
      <w:numFmt w:val="bullet"/>
      <w:lvlText w:val=""/>
      <w:lvlJc w:val="left"/>
      <w:pPr>
        <w:ind w:left="5040" w:hanging="360"/>
      </w:pPr>
      <w:rPr>
        <w:rFonts w:ascii="Wingdings" w:hAnsi="Wingdings" w:hint="default"/>
      </w:rPr>
    </w:lvl>
    <w:lvl w:ilvl="6" w:tplc="04090001">
      <w:start w:val="1"/>
      <w:numFmt w:val="bullet"/>
      <w:lvlText w:val=""/>
      <w:lvlJc w:val="left"/>
      <w:pPr>
        <w:ind w:left="5760" w:hanging="360"/>
      </w:pPr>
      <w:rPr>
        <w:rFonts w:ascii="Symbol" w:hAnsi="Symbol" w:hint="default"/>
      </w:rPr>
    </w:lvl>
    <w:lvl w:ilvl="7" w:tplc="04090003">
      <w:start w:val="1"/>
      <w:numFmt w:val="bullet"/>
      <w:lvlText w:val="o"/>
      <w:lvlJc w:val="left"/>
      <w:pPr>
        <w:ind w:left="6480" w:hanging="360"/>
      </w:pPr>
      <w:rPr>
        <w:rFonts w:ascii="Courier New" w:hAnsi="Courier New" w:cs="Courier New" w:hint="default"/>
      </w:rPr>
    </w:lvl>
    <w:lvl w:ilvl="8" w:tplc="04090005">
      <w:start w:val="1"/>
      <w:numFmt w:val="bullet"/>
      <w:lvlText w:val=""/>
      <w:lvlJc w:val="left"/>
      <w:pPr>
        <w:ind w:left="7200" w:hanging="360"/>
      </w:pPr>
      <w:rPr>
        <w:rFonts w:ascii="Wingdings" w:hAnsi="Wingdings" w:hint="default"/>
      </w:rPr>
    </w:lvl>
  </w:abstractNum>
  <w:abstractNum w:abstractNumId="14" w15:restartNumberingAfterBreak="0">
    <w:nsid w:val="313157D5"/>
    <w:multiLevelType w:val="hybridMultilevel"/>
    <w:tmpl w:val="7B7829E4"/>
    <w:lvl w:ilvl="0" w:tplc="0809000B">
      <w:start w:val="1"/>
      <w:numFmt w:val="bullet"/>
      <w:lvlText w:val=""/>
      <w:lvlJc w:val="left"/>
      <w:pPr>
        <w:ind w:left="1080" w:hanging="360"/>
      </w:pPr>
      <w:rPr>
        <w:rFonts w:ascii="Wingdings" w:hAnsi="Wingdings" w:hint="default"/>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15" w15:restartNumberingAfterBreak="0">
    <w:nsid w:val="3464246E"/>
    <w:multiLevelType w:val="hybridMultilevel"/>
    <w:tmpl w:val="5C1AADB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6" w15:restartNumberingAfterBreak="0">
    <w:nsid w:val="38FB3242"/>
    <w:multiLevelType w:val="multilevel"/>
    <w:tmpl w:val="9C5A90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F567B58"/>
    <w:multiLevelType w:val="hybridMultilevel"/>
    <w:tmpl w:val="40E26E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3F8C1C5F"/>
    <w:multiLevelType w:val="multilevel"/>
    <w:tmpl w:val="2848C4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15:restartNumberingAfterBreak="0">
    <w:nsid w:val="3FF302BD"/>
    <w:multiLevelType w:val="hybridMultilevel"/>
    <w:tmpl w:val="9B5C843E"/>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450759F8"/>
    <w:multiLevelType w:val="hybridMultilevel"/>
    <w:tmpl w:val="7B8C0E7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48744B6B"/>
    <w:multiLevelType w:val="hybridMultilevel"/>
    <w:tmpl w:val="F4BEAFF2"/>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2" w15:restartNumberingAfterBreak="0">
    <w:nsid w:val="4A637AFC"/>
    <w:multiLevelType w:val="hybridMultilevel"/>
    <w:tmpl w:val="E2B244EC"/>
    <w:lvl w:ilvl="0" w:tplc="0809000B">
      <w:start w:val="1"/>
      <w:numFmt w:val="bullet"/>
      <w:lvlText w:val=""/>
      <w:lvlJc w:val="left"/>
      <w:pPr>
        <w:ind w:left="1440" w:hanging="360"/>
      </w:pPr>
      <w:rPr>
        <w:rFonts w:ascii="Wingdings" w:hAnsi="Wingdings"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23" w15:restartNumberingAfterBreak="0">
    <w:nsid w:val="4E8935CC"/>
    <w:multiLevelType w:val="hybridMultilevel"/>
    <w:tmpl w:val="03169F2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24" w15:restartNumberingAfterBreak="0">
    <w:nsid w:val="506628C3"/>
    <w:multiLevelType w:val="hybridMultilevel"/>
    <w:tmpl w:val="ED9AB836"/>
    <w:lvl w:ilvl="0" w:tplc="F230C28A">
      <w:start w:val="1"/>
      <w:numFmt w:val="bullet"/>
      <w:lvlText w:val="-"/>
      <w:lvlJc w:val="left"/>
      <w:pPr>
        <w:ind w:left="756" w:hanging="360"/>
      </w:pPr>
      <w:rPr>
        <w:rFonts w:ascii="Verdana" w:hAnsi="Verdana" w:hint="default"/>
      </w:rPr>
    </w:lvl>
    <w:lvl w:ilvl="1" w:tplc="08090003" w:tentative="1">
      <w:start w:val="1"/>
      <w:numFmt w:val="bullet"/>
      <w:lvlText w:val="o"/>
      <w:lvlJc w:val="left"/>
      <w:pPr>
        <w:ind w:left="1476" w:hanging="360"/>
      </w:pPr>
      <w:rPr>
        <w:rFonts w:ascii="Courier New" w:hAnsi="Courier New" w:cs="Courier New" w:hint="default"/>
      </w:rPr>
    </w:lvl>
    <w:lvl w:ilvl="2" w:tplc="08090005" w:tentative="1">
      <w:start w:val="1"/>
      <w:numFmt w:val="bullet"/>
      <w:lvlText w:val=""/>
      <w:lvlJc w:val="left"/>
      <w:pPr>
        <w:ind w:left="2196" w:hanging="360"/>
      </w:pPr>
      <w:rPr>
        <w:rFonts w:ascii="Wingdings" w:hAnsi="Wingdings" w:hint="default"/>
      </w:rPr>
    </w:lvl>
    <w:lvl w:ilvl="3" w:tplc="08090001" w:tentative="1">
      <w:start w:val="1"/>
      <w:numFmt w:val="bullet"/>
      <w:lvlText w:val=""/>
      <w:lvlJc w:val="left"/>
      <w:pPr>
        <w:ind w:left="2916" w:hanging="360"/>
      </w:pPr>
      <w:rPr>
        <w:rFonts w:ascii="Symbol" w:hAnsi="Symbol" w:hint="default"/>
      </w:rPr>
    </w:lvl>
    <w:lvl w:ilvl="4" w:tplc="08090003" w:tentative="1">
      <w:start w:val="1"/>
      <w:numFmt w:val="bullet"/>
      <w:lvlText w:val="o"/>
      <w:lvlJc w:val="left"/>
      <w:pPr>
        <w:ind w:left="3636" w:hanging="360"/>
      </w:pPr>
      <w:rPr>
        <w:rFonts w:ascii="Courier New" w:hAnsi="Courier New" w:cs="Courier New" w:hint="default"/>
      </w:rPr>
    </w:lvl>
    <w:lvl w:ilvl="5" w:tplc="08090005" w:tentative="1">
      <w:start w:val="1"/>
      <w:numFmt w:val="bullet"/>
      <w:lvlText w:val=""/>
      <w:lvlJc w:val="left"/>
      <w:pPr>
        <w:ind w:left="4356" w:hanging="360"/>
      </w:pPr>
      <w:rPr>
        <w:rFonts w:ascii="Wingdings" w:hAnsi="Wingdings" w:hint="default"/>
      </w:rPr>
    </w:lvl>
    <w:lvl w:ilvl="6" w:tplc="08090001" w:tentative="1">
      <w:start w:val="1"/>
      <w:numFmt w:val="bullet"/>
      <w:lvlText w:val=""/>
      <w:lvlJc w:val="left"/>
      <w:pPr>
        <w:ind w:left="5076" w:hanging="360"/>
      </w:pPr>
      <w:rPr>
        <w:rFonts w:ascii="Symbol" w:hAnsi="Symbol" w:hint="default"/>
      </w:rPr>
    </w:lvl>
    <w:lvl w:ilvl="7" w:tplc="08090003" w:tentative="1">
      <w:start w:val="1"/>
      <w:numFmt w:val="bullet"/>
      <w:lvlText w:val="o"/>
      <w:lvlJc w:val="left"/>
      <w:pPr>
        <w:ind w:left="5796" w:hanging="360"/>
      </w:pPr>
      <w:rPr>
        <w:rFonts w:ascii="Courier New" w:hAnsi="Courier New" w:cs="Courier New" w:hint="default"/>
      </w:rPr>
    </w:lvl>
    <w:lvl w:ilvl="8" w:tplc="08090005" w:tentative="1">
      <w:start w:val="1"/>
      <w:numFmt w:val="bullet"/>
      <w:lvlText w:val=""/>
      <w:lvlJc w:val="left"/>
      <w:pPr>
        <w:ind w:left="6516" w:hanging="360"/>
      </w:pPr>
      <w:rPr>
        <w:rFonts w:ascii="Wingdings" w:hAnsi="Wingdings" w:hint="default"/>
      </w:rPr>
    </w:lvl>
  </w:abstractNum>
  <w:abstractNum w:abstractNumId="25" w15:restartNumberingAfterBreak="0">
    <w:nsid w:val="508E0ADF"/>
    <w:multiLevelType w:val="hybridMultilevel"/>
    <w:tmpl w:val="D88CF84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6" w15:restartNumberingAfterBreak="0">
    <w:nsid w:val="55A90139"/>
    <w:multiLevelType w:val="hybridMultilevel"/>
    <w:tmpl w:val="1AB29A0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5A2F161B"/>
    <w:multiLevelType w:val="multilevel"/>
    <w:tmpl w:val="1EACFE44"/>
    <w:lvl w:ilvl="0">
      <w:start w:val="1"/>
      <w:numFmt w:val="decimal"/>
      <w:lvlText w:val="%1."/>
      <w:lvlJc w:val="left"/>
      <w:pPr>
        <w:ind w:left="720" w:hanging="360"/>
      </w:pPr>
      <w:rPr>
        <w:rFonts w:hint="default"/>
        <w:b/>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28" w15:restartNumberingAfterBreak="0">
    <w:nsid w:val="5AFA79A0"/>
    <w:multiLevelType w:val="hybridMultilevel"/>
    <w:tmpl w:val="6D76BC3C"/>
    <w:lvl w:ilvl="0" w:tplc="F230C28A">
      <w:start w:val="1"/>
      <w:numFmt w:val="bullet"/>
      <w:lvlText w:val="-"/>
      <w:lvlJc w:val="left"/>
      <w:pPr>
        <w:ind w:left="1287" w:hanging="360"/>
      </w:pPr>
      <w:rPr>
        <w:rFonts w:ascii="Verdana" w:hAnsi="Verdana" w:hint="default"/>
      </w:rPr>
    </w:lvl>
    <w:lvl w:ilvl="1" w:tplc="08090003" w:tentative="1">
      <w:start w:val="1"/>
      <w:numFmt w:val="bullet"/>
      <w:lvlText w:val="o"/>
      <w:lvlJc w:val="left"/>
      <w:pPr>
        <w:ind w:left="2007" w:hanging="360"/>
      </w:pPr>
      <w:rPr>
        <w:rFonts w:ascii="Courier New" w:hAnsi="Courier New" w:cs="Courier New" w:hint="default"/>
      </w:rPr>
    </w:lvl>
    <w:lvl w:ilvl="2" w:tplc="08090005" w:tentative="1">
      <w:start w:val="1"/>
      <w:numFmt w:val="bullet"/>
      <w:lvlText w:val=""/>
      <w:lvlJc w:val="left"/>
      <w:pPr>
        <w:ind w:left="2727" w:hanging="360"/>
      </w:pPr>
      <w:rPr>
        <w:rFonts w:ascii="Wingdings" w:hAnsi="Wingdings" w:hint="default"/>
      </w:rPr>
    </w:lvl>
    <w:lvl w:ilvl="3" w:tplc="08090001" w:tentative="1">
      <w:start w:val="1"/>
      <w:numFmt w:val="bullet"/>
      <w:lvlText w:val=""/>
      <w:lvlJc w:val="left"/>
      <w:pPr>
        <w:ind w:left="3447" w:hanging="360"/>
      </w:pPr>
      <w:rPr>
        <w:rFonts w:ascii="Symbol" w:hAnsi="Symbol" w:hint="default"/>
      </w:rPr>
    </w:lvl>
    <w:lvl w:ilvl="4" w:tplc="08090003" w:tentative="1">
      <w:start w:val="1"/>
      <w:numFmt w:val="bullet"/>
      <w:lvlText w:val="o"/>
      <w:lvlJc w:val="left"/>
      <w:pPr>
        <w:ind w:left="4167" w:hanging="360"/>
      </w:pPr>
      <w:rPr>
        <w:rFonts w:ascii="Courier New" w:hAnsi="Courier New" w:cs="Courier New" w:hint="default"/>
      </w:rPr>
    </w:lvl>
    <w:lvl w:ilvl="5" w:tplc="08090005" w:tentative="1">
      <w:start w:val="1"/>
      <w:numFmt w:val="bullet"/>
      <w:lvlText w:val=""/>
      <w:lvlJc w:val="left"/>
      <w:pPr>
        <w:ind w:left="4887" w:hanging="360"/>
      </w:pPr>
      <w:rPr>
        <w:rFonts w:ascii="Wingdings" w:hAnsi="Wingdings" w:hint="default"/>
      </w:rPr>
    </w:lvl>
    <w:lvl w:ilvl="6" w:tplc="08090001" w:tentative="1">
      <w:start w:val="1"/>
      <w:numFmt w:val="bullet"/>
      <w:lvlText w:val=""/>
      <w:lvlJc w:val="left"/>
      <w:pPr>
        <w:ind w:left="5607" w:hanging="360"/>
      </w:pPr>
      <w:rPr>
        <w:rFonts w:ascii="Symbol" w:hAnsi="Symbol" w:hint="default"/>
      </w:rPr>
    </w:lvl>
    <w:lvl w:ilvl="7" w:tplc="08090003" w:tentative="1">
      <w:start w:val="1"/>
      <w:numFmt w:val="bullet"/>
      <w:lvlText w:val="o"/>
      <w:lvlJc w:val="left"/>
      <w:pPr>
        <w:ind w:left="6327" w:hanging="360"/>
      </w:pPr>
      <w:rPr>
        <w:rFonts w:ascii="Courier New" w:hAnsi="Courier New" w:cs="Courier New" w:hint="default"/>
      </w:rPr>
    </w:lvl>
    <w:lvl w:ilvl="8" w:tplc="08090005" w:tentative="1">
      <w:start w:val="1"/>
      <w:numFmt w:val="bullet"/>
      <w:lvlText w:val=""/>
      <w:lvlJc w:val="left"/>
      <w:pPr>
        <w:ind w:left="7047" w:hanging="360"/>
      </w:pPr>
      <w:rPr>
        <w:rFonts w:ascii="Wingdings" w:hAnsi="Wingdings" w:hint="default"/>
      </w:rPr>
    </w:lvl>
  </w:abstractNum>
  <w:abstractNum w:abstractNumId="29" w15:restartNumberingAfterBreak="0">
    <w:nsid w:val="62232484"/>
    <w:multiLevelType w:val="hybridMultilevel"/>
    <w:tmpl w:val="0E7C047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66EB1B12"/>
    <w:multiLevelType w:val="hybridMultilevel"/>
    <w:tmpl w:val="6F2ED1E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1" w15:restartNumberingAfterBreak="0">
    <w:nsid w:val="6BA90EFA"/>
    <w:multiLevelType w:val="hybridMultilevel"/>
    <w:tmpl w:val="8F4AB3EE"/>
    <w:lvl w:ilvl="0" w:tplc="481E2F08">
      <w:start w:val="1"/>
      <w:numFmt w:val="decimal"/>
      <w:lvlText w:val="%1."/>
      <w:lvlJc w:val="left"/>
      <w:pPr>
        <w:ind w:left="953" w:hanging="721"/>
        <w:jc w:val="left"/>
      </w:pPr>
      <w:rPr>
        <w:rFonts w:ascii="Trebuchet MS" w:eastAsia="Trebuchet MS" w:hAnsi="Trebuchet MS" w:cs="Trebuchet MS" w:hint="default"/>
        <w:b/>
        <w:bCs/>
        <w:i w:val="0"/>
        <w:iCs w:val="0"/>
        <w:w w:val="100"/>
        <w:sz w:val="22"/>
        <w:szCs w:val="22"/>
        <w:lang w:val="en-US" w:eastAsia="en-US" w:bidi="ar-SA"/>
      </w:rPr>
    </w:lvl>
    <w:lvl w:ilvl="1" w:tplc="9DDEBF3A">
      <w:numFmt w:val="bullet"/>
      <w:lvlText w:val=""/>
      <w:lvlJc w:val="left"/>
      <w:pPr>
        <w:ind w:left="953" w:hanging="360"/>
      </w:pPr>
      <w:rPr>
        <w:rFonts w:ascii="Symbol" w:eastAsia="Symbol" w:hAnsi="Symbol" w:cs="Symbol" w:hint="default"/>
        <w:b w:val="0"/>
        <w:bCs w:val="0"/>
        <w:i w:val="0"/>
        <w:iCs w:val="0"/>
        <w:w w:val="100"/>
        <w:sz w:val="22"/>
        <w:szCs w:val="22"/>
        <w:lang w:val="en-US" w:eastAsia="en-US" w:bidi="ar-SA"/>
      </w:rPr>
    </w:lvl>
    <w:lvl w:ilvl="2" w:tplc="88662744">
      <w:numFmt w:val="bullet"/>
      <w:lvlText w:val="•"/>
      <w:lvlJc w:val="left"/>
      <w:pPr>
        <w:ind w:left="2025" w:hanging="360"/>
      </w:pPr>
      <w:rPr>
        <w:rFonts w:hint="default"/>
        <w:lang w:val="en-US" w:eastAsia="en-US" w:bidi="ar-SA"/>
      </w:rPr>
    </w:lvl>
    <w:lvl w:ilvl="3" w:tplc="AE08DF14">
      <w:numFmt w:val="bullet"/>
      <w:lvlText w:val="•"/>
      <w:lvlJc w:val="left"/>
      <w:pPr>
        <w:ind w:left="3090" w:hanging="360"/>
      </w:pPr>
      <w:rPr>
        <w:rFonts w:hint="default"/>
        <w:lang w:val="en-US" w:eastAsia="en-US" w:bidi="ar-SA"/>
      </w:rPr>
    </w:lvl>
    <w:lvl w:ilvl="4" w:tplc="B6FA17CC">
      <w:numFmt w:val="bullet"/>
      <w:lvlText w:val="•"/>
      <w:lvlJc w:val="left"/>
      <w:pPr>
        <w:ind w:left="4155" w:hanging="360"/>
      </w:pPr>
      <w:rPr>
        <w:rFonts w:hint="default"/>
        <w:lang w:val="en-US" w:eastAsia="en-US" w:bidi="ar-SA"/>
      </w:rPr>
    </w:lvl>
    <w:lvl w:ilvl="5" w:tplc="555C0258">
      <w:numFmt w:val="bullet"/>
      <w:lvlText w:val="•"/>
      <w:lvlJc w:val="left"/>
      <w:pPr>
        <w:ind w:left="5220" w:hanging="360"/>
      </w:pPr>
      <w:rPr>
        <w:rFonts w:hint="default"/>
        <w:lang w:val="en-US" w:eastAsia="en-US" w:bidi="ar-SA"/>
      </w:rPr>
    </w:lvl>
    <w:lvl w:ilvl="6" w:tplc="24EA6828">
      <w:numFmt w:val="bullet"/>
      <w:lvlText w:val="•"/>
      <w:lvlJc w:val="left"/>
      <w:pPr>
        <w:ind w:left="6285" w:hanging="360"/>
      </w:pPr>
      <w:rPr>
        <w:rFonts w:hint="default"/>
        <w:lang w:val="en-US" w:eastAsia="en-US" w:bidi="ar-SA"/>
      </w:rPr>
    </w:lvl>
    <w:lvl w:ilvl="7" w:tplc="627241FA">
      <w:numFmt w:val="bullet"/>
      <w:lvlText w:val="•"/>
      <w:lvlJc w:val="left"/>
      <w:pPr>
        <w:ind w:left="7350" w:hanging="360"/>
      </w:pPr>
      <w:rPr>
        <w:rFonts w:hint="default"/>
        <w:lang w:val="en-US" w:eastAsia="en-US" w:bidi="ar-SA"/>
      </w:rPr>
    </w:lvl>
    <w:lvl w:ilvl="8" w:tplc="74123892">
      <w:numFmt w:val="bullet"/>
      <w:lvlText w:val="•"/>
      <w:lvlJc w:val="left"/>
      <w:pPr>
        <w:ind w:left="8416" w:hanging="360"/>
      </w:pPr>
      <w:rPr>
        <w:rFonts w:hint="default"/>
        <w:lang w:val="en-US" w:eastAsia="en-US" w:bidi="ar-SA"/>
      </w:rPr>
    </w:lvl>
  </w:abstractNum>
  <w:abstractNum w:abstractNumId="32" w15:restartNumberingAfterBreak="0">
    <w:nsid w:val="72265F52"/>
    <w:multiLevelType w:val="hybridMultilevel"/>
    <w:tmpl w:val="29D2E1C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738F15E0"/>
    <w:multiLevelType w:val="hybridMultilevel"/>
    <w:tmpl w:val="D0365E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76CD5BE0"/>
    <w:multiLevelType w:val="hybridMultilevel"/>
    <w:tmpl w:val="F9F256C8"/>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35" w15:restartNumberingAfterBreak="0">
    <w:nsid w:val="778A3520"/>
    <w:multiLevelType w:val="hybridMultilevel"/>
    <w:tmpl w:val="797E6A0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104620078">
    <w:abstractNumId w:val="5"/>
  </w:num>
  <w:num w:numId="2" w16cid:durableId="619724661">
    <w:abstractNumId w:val="1"/>
  </w:num>
  <w:num w:numId="3" w16cid:durableId="269706304">
    <w:abstractNumId w:val="14"/>
  </w:num>
  <w:num w:numId="4" w16cid:durableId="4525557">
    <w:abstractNumId w:val="23"/>
  </w:num>
  <w:num w:numId="5" w16cid:durableId="567495337">
    <w:abstractNumId w:val="21"/>
  </w:num>
  <w:num w:numId="6" w16cid:durableId="366151243">
    <w:abstractNumId w:val="15"/>
  </w:num>
  <w:num w:numId="7" w16cid:durableId="1287004270">
    <w:abstractNumId w:val="34"/>
  </w:num>
  <w:num w:numId="8" w16cid:durableId="762995240">
    <w:abstractNumId w:val="0"/>
  </w:num>
  <w:num w:numId="9" w16cid:durableId="1273173935">
    <w:abstractNumId w:val="30"/>
  </w:num>
  <w:num w:numId="10" w16cid:durableId="627399771">
    <w:abstractNumId w:val="22"/>
  </w:num>
  <w:num w:numId="11" w16cid:durableId="1255434382">
    <w:abstractNumId w:val="27"/>
  </w:num>
  <w:num w:numId="12" w16cid:durableId="211695160">
    <w:abstractNumId w:val="25"/>
  </w:num>
  <w:num w:numId="13" w16cid:durableId="1170292927">
    <w:abstractNumId w:val="20"/>
  </w:num>
  <w:num w:numId="14" w16cid:durableId="844979860">
    <w:abstractNumId w:val="10"/>
  </w:num>
  <w:num w:numId="15" w16cid:durableId="1644265351">
    <w:abstractNumId w:val="8"/>
  </w:num>
  <w:num w:numId="16" w16cid:durableId="467355089">
    <w:abstractNumId w:val="4"/>
  </w:num>
  <w:num w:numId="17" w16cid:durableId="732853294">
    <w:abstractNumId w:val="32"/>
  </w:num>
  <w:num w:numId="18" w16cid:durableId="686754945">
    <w:abstractNumId w:val="35"/>
  </w:num>
  <w:num w:numId="19" w16cid:durableId="1267423353">
    <w:abstractNumId w:val="19"/>
  </w:num>
  <w:num w:numId="20" w16cid:durableId="590816307">
    <w:abstractNumId w:val="33"/>
  </w:num>
  <w:num w:numId="21" w16cid:durableId="1566838873">
    <w:abstractNumId w:val="17"/>
  </w:num>
  <w:num w:numId="22" w16cid:durableId="972834840">
    <w:abstractNumId w:val="26"/>
  </w:num>
  <w:num w:numId="23" w16cid:durableId="701516247">
    <w:abstractNumId w:val="9"/>
  </w:num>
  <w:num w:numId="24" w16cid:durableId="1552688605">
    <w:abstractNumId w:val="18"/>
  </w:num>
  <w:num w:numId="25" w16cid:durableId="2559949">
    <w:abstractNumId w:val="12"/>
  </w:num>
  <w:num w:numId="26" w16cid:durableId="549926944">
    <w:abstractNumId w:val="6"/>
  </w:num>
  <w:num w:numId="27" w16cid:durableId="1055545842">
    <w:abstractNumId w:val="24"/>
  </w:num>
  <w:num w:numId="28" w16cid:durableId="233702769">
    <w:abstractNumId w:val="31"/>
  </w:num>
  <w:num w:numId="29" w16cid:durableId="1519151271">
    <w:abstractNumId w:val="16"/>
  </w:num>
  <w:num w:numId="30" w16cid:durableId="2053266608">
    <w:abstractNumId w:val="3"/>
  </w:num>
  <w:num w:numId="31" w16cid:durableId="1301374755">
    <w:abstractNumId w:val="2"/>
  </w:num>
  <w:num w:numId="32" w16cid:durableId="1341464304">
    <w:abstractNumId w:val="7"/>
  </w:num>
  <w:num w:numId="33" w16cid:durableId="1030761180">
    <w:abstractNumId w:val="28"/>
  </w:num>
  <w:num w:numId="34" w16cid:durableId="1173303146">
    <w:abstractNumId w:val="13"/>
  </w:num>
  <w:num w:numId="35" w16cid:durableId="1536506898">
    <w:abstractNumId w:val="29"/>
  </w:num>
  <w:num w:numId="36" w16cid:durableId="349913647">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76154"/>
    <w:rsid w:val="00072E61"/>
    <w:rsid w:val="0009180A"/>
    <w:rsid w:val="000967D9"/>
    <w:rsid w:val="000A65A1"/>
    <w:rsid w:val="000B5E9A"/>
    <w:rsid w:val="000C3A3A"/>
    <w:rsid w:val="000E71EF"/>
    <w:rsid w:val="001216A6"/>
    <w:rsid w:val="00124BB8"/>
    <w:rsid w:val="00147CD5"/>
    <w:rsid w:val="00157596"/>
    <w:rsid w:val="00162CE1"/>
    <w:rsid w:val="00182167"/>
    <w:rsid w:val="00186ACE"/>
    <w:rsid w:val="00196B4C"/>
    <w:rsid w:val="001C7ABD"/>
    <w:rsid w:val="001D2E3B"/>
    <w:rsid w:val="001D3E91"/>
    <w:rsid w:val="001E25CF"/>
    <w:rsid w:val="00202507"/>
    <w:rsid w:val="00225117"/>
    <w:rsid w:val="00253432"/>
    <w:rsid w:val="00255141"/>
    <w:rsid w:val="00264BB0"/>
    <w:rsid w:val="00280DD1"/>
    <w:rsid w:val="0028214C"/>
    <w:rsid w:val="002A1277"/>
    <w:rsid w:val="002A7FA1"/>
    <w:rsid w:val="002B226F"/>
    <w:rsid w:val="002B41DB"/>
    <w:rsid w:val="002B4351"/>
    <w:rsid w:val="002E31BF"/>
    <w:rsid w:val="002E6E3C"/>
    <w:rsid w:val="002E6EAE"/>
    <w:rsid w:val="002F4F54"/>
    <w:rsid w:val="002F6819"/>
    <w:rsid w:val="0030248E"/>
    <w:rsid w:val="00303BE4"/>
    <w:rsid w:val="00303F30"/>
    <w:rsid w:val="003131E2"/>
    <w:rsid w:val="00357770"/>
    <w:rsid w:val="00367A33"/>
    <w:rsid w:val="0039305A"/>
    <w:rsid w:val="003A3CC5"/>
    <w:rsid w:val="003C3D52"/>
    <w:rsid w:val="003C647C"/>
    <w:rsid w:val="003D0727"/>
    <w:rsid w:val="003D7BF1"/>
    <w:rsid w:val="004204E7"/>
    <w:rsid w:val="00430219"/>
    <w:rsid w:val="00432164"/>
    <w:rsid w:val="004411CE"/>
    <w:rsid w:val="004724B8"/>
    <w:rsid w:val="00476154"/>
    <w:rsid w:val="0049690B"/>
    <w:rsid w:val="004C0351"/>
    <w:rsid w:val="004D65F0"/>
    <w:rsid w:val="00510B75"/>
    <w:rsid w:val="005164E0"/>
    <w:rsid w:val="00517C35"/>
    <w:rsid w:val="005535C8"/>
    <w:rsid w:val="005716F7"/>
    <w:rsid w:val="00572200"/>
    <w:rsid w:val="00583B56"/>
    <w:rsid w:val="00593E4F"/>
    <w:rsid w:val="005A0495"/>
    <w:rsid w:val="005C21AF"/>
    <w:rsid w:val="005F4F1C"/>
    <w:rsid w:val="005F654C"/>
    <w:rsid w:val="00605E97"/>
    <w:rsid w:val="00612F73"/>
    <w:rsid w:val="006442F4"/>
    <w:rsid w:val="006E6B18"/>
    <w:rsid w:val="00703DC1"/>
    <w:rsid w:val="00731D36"/>
    <w:rsid w:val="0075696D"/>
    <w:rsid w:val="007752B3"/>
    <w:rsid w:val="00775681"/>
    <w:rsid w:val="007A3585"/>
    <w:rsid w:val="007B55B7"/>
    <w:rsid w:val="007C3196"/>
    <w:rsid w:val="007C3AF1"/>
    <w:rsid w:val="007E14E6"/>
    <w:rsid w:val="007E3C9C"/>
    <w:rsid w:val="007F1F0A"/>
    <w:rsid w:val="00806585"/>
    <w:rsid w:val="00811DF8"/>
    <w:rsid w:val="00832C7E"/>
    <w:rsid w:val="00861C2C"/>
    <w:rsid w:val="00865AB1"/>
    <w:rsid w:val="00865EEA"/>
    <w:rsid w:val="008731A9"/>
    <w:rsid w:val="00882F6A"/>
    <w:rsid w:val="00890354"/>
    <w:rsid w:val="00891F59"/>
    <w:rsid w:val="008B1A14"/>
    <w:rsid w:val="008B5DC9"/>
    <w:rsid w:val="008C29B5"/>
    <w:rsid w:val="00914291"/>
    <w:rsid w:val="00945FB2"/>
    <w:rsid w:val="00992F3E"/>
    <w:rsid w:val="009930A7"/>
    <w:rsid w:val="0099543B"/>
    <w:rsid w:val="009A5DD0"/>
    <w:rsid w:val="009A6B08"/>
    <w:rsid w:val="009B796C"/>
    <w:rsid w:val="009C3D24"/>
    <w:rsid w:val="009C6AC9"/>
    <w:rsid w:val="009C74B2"/>
    <w:rsid w:val="009D5A0C"/>
    <w:rsid w:val="00A422FE"/>
    <w:rsid w:val="00A44750"/>
    <w:rsid w:val="00A44814"/>
    <w:rsid w:val="00A508EF"/>
    <w:rsid w:val="00A5165A"/>
    <w:rsid w:val="00A56175"/>
    <w:rsid w:val="00A67EBA"/>
    <w:rsid w:val="00AA6A1A"/>
    <w:rsid w:val="00AB3B23"/>
    <w:rsid w:val="00AB60CD"/>
    <w:rsid w:val="00AB7AE0"/>
    <w:rsid w:val="00AC2BB1"/>
    <w:rsid w:val="00AE0985"/>
    <w:rsid w:val="00B15666"/>
    <w:rsid w:val="00B24890"/>
    <w:rsid w:val="00B30D1A"/>
    <w:rsid w:val="00B85F89"/>
    <w:rsid w:val="00B9125A"/>
    <w:rsid w:val="00BB046B"/>
    <w:rsid w:val="00BF5BE5"/>
    <w:rsid w:val="00C071E9"/>
    <w:rsid w:val="00C35281"/>
    <w:rsid w:val="00C358C6"/>
    <w:rsid w:val="00C40C1C"/>
    <w:rsid w:val="00C46B1C"/>
    <w:rsid w:val="00C54C0E"/>
    <w:rsid w:val="00C640D7"/>
    <w:rsid w:val="00C74816"/>
    <w:rsid w:val="00C751FB"/>
    <w:rsid w:val="00C80526"/>
    <w:rsid w:val="00C81795"/>
    <w:rsid w:val="00C81EC6"/>
    <w:rsid w:val="00C86B64"/>
    <w:rsid w:val="00C95EDC"/>
    <w:rsid w:val="00CA05CF"/>
    <w:rsid w:val="00CB1955"/>
    <w:rsid w:val="00CB1BA4"/>
    <w:rsid w:val="00CB7FB4"/>
    <w:rsid w:val="00CC756C"/>
    <w:rsid w:val="00CD1EB9"/>
    <w:rsid w:val="00CD330B"/>
    <w:rsid w:val="00D0735C"/>
    <w:rsid w:val="00D11310"/>
    <w:rsid w:val="00D63E2D"/>
    <w:rsid w:val="00DD364A"/>
    <w:rsid w:val="00E00155"/>
    <w:rsid w:val="00E02417"/>
    <w:rsid w:val="00E1764B"/>
    <w:rsid w:val="00E26EBD"/>
    <w:rsid w:val="00E60A36"/>
    <w:rsid w:val="00E6566B"/>
    <w:rsid w:val="00E67AA4"/>
    <w:rsid w:val="00E74B3A"/>
    <w:rsid w:val="00E94B9B"/>
    <w:rsid w:val="00EA02FA"/>
    <w:rsid w:val="00EA480D"/>
    <w:rsid w:val="00EB5FDE"/>
    <w:rsid w:val="00EC5284"/>
    <w:rsid w:val="00ED2FF1"/>
    <w:rsid w:val="00F014F7"/>
    <w:rsid w:val="00F0689D"/>
    <w:rsid w:val="00F06FD4"/>
    <w:rsid w:val="00F10DE3"/>
    <w:rsid w:val="00F2081C"/>
    <w:rsid w:val="00F237A6"/>
    <w:rsid w:val="00F50F88"/>
    <w:rsid w:val="00F57672"/>
    <w:rsid w:val="00F703F4"/>
    <w:rsid w:val="00F8708A"/>
    <w:rsid w:val="00F93A34"/>
    <w:rsid w:val="00FA3504"/>
    <w:rsid w:val="00FB049D"/>
    <w:rsid w:val="00FC1185"/>
    <w:rsid w:val="00FC689F"/>
    <w:rsid w:val="00FD4168"/>
    <w:rsid w:val="00FE49A7"/>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ECFA37"/>
  <w15:docId w15:val="{5BE1AEAF-604F-4C16-B817-0213F254571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uiPriority w:val="1"/>
    <w:qFormat/>
    <w:rPr>
      <w:rFonts w:ascii="Arial" w:eastAsia="Arial" w:hAnsi="Arial" w:cs="Arial"/>
    </w:rPr>
  </w:style>
  <w:style w:type="paragraph" w:styleId="Heading1">
    <w:name w:val="heading 1"/>
    <w:basedOn w:val="Normal"/>
    <w:uiPriority w:val="1"/>
    <w:qFormat/>
    <w:pPr>
      <w:ind w:left="119"/>
      <w:outlineLvl w:val="0"/>
    </w:pPr>
    <w:rPr>
      <w:b/>
      <w:bCs/>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rPr>
      <w:sz w:val="24"/>
      <w:szCs w:val="24"/>
    </w:rPr>
  </w:style>
  <w:style w:type="paragraph" w:styleId="ListParagraph">
    <w:name w:val="List Paragraph"/>
    <w:basedOn w:val="Normal"/>
    <w:uiPriority w:val="1"/>
    <w:qFormat/>
    <w:pPr>
      <w:ind w:left="839" w:hanging="361"/>
    </w:pPr>
  </w:style>
  <w:style w:type="paragraph" w:customStyle="1" w:styleId="TableParagraph">
    <w:name w:val="Table Paragraph"/>
    <w:basedOn w:val="Normal"/>
    <w:uiPriority w:val="1"/>
    <w:qFormat/>
  </w:style>
  <w:style w:type="paragraph" w:styleId="Header">
    <w:name w:val="header"/>
    <w:basedOn w:val="Normal"/>
    <w:link w:val="HeaderChar"/>
    <w:unhideWhenUsed/>
    <w:rsid w:val="00593E4F"/>
    <w:pPr>
      <w:tabs>
        <w:tab w:val="center" w:pos="4513"/>
        <w:tab w:val="right" w:pos="9026"/>
      </w:tabs>
    </w:pPr>
  </w:style>
  <w:style w:type="character" w:customStyle="1" w:styleId="HeaderChar">
    <w:name w:val="Header Char"/>
    <w:basedOn w:val="DefaultParagraphFont"/>
    <w:link w:val="Header"/>
    <w:uiPriority w:val="99"/>
    <w:rsid w:val="00593E4F"/>
    <w:rPr>
      <w:rFonts w:ascii="Arial" w:eastAsia="Arial" w:hAnsi="Arial" w:cs="Arial"/>
    </w:rPr>
  </w:style>
  <w:style w:type="paragraph" w:styleId="Footer">
    <w:name w:val="footer"/>
    <w:basedOn w:val="Normal"/>
    <w:link w:val="FooterChar"/>
    <w:uiPriority w:val="99"/>
    <w:unhideWhenUsed/>
    <w:rsid w:val="00593E4F"/>
    <w:pPr>
      <w:tabs>
        <w:tab w:val="center" w:pos="4513"/>
        <w:tab w:val="right" w:pos="9026"/>
      </w:tabs>
    </w:pPr>
  </w:style>
  <w:style w:type="character" w:customStyle="1" w:styleId="FooterChar">
    <w:name w:val="Footer Char"/>
    <w:basedOn w:val="DefaultParagraphFont"/>
    <w:link w:val="Footer"/>
    <w:uiPriority w:val="99"/>
    <w:rsid w:val="00593E4F"/>
    <w:rPr>
      <w:rFonts w:ascii="Arial" w:eastAsia="Arial" w:hAnsi="Arial" w:cs="Arial"/>
    </w:rPr>
  </w:style>
  <w:style w:type="table" w:styleId="TableGrid">
    <w:name w:val="Table Grid"/>
    <w:basedOn w:val="TableNormal"/>
    <w:uiPriority w:val="39"/>
    <w:rsid w:val="00E94B9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wbzude">
    <w:name w:val="wbzude"/>
    <w:basedOn w:val="DefaultParagraphFont"/>
    <w:rsid w:val="000B5E9A"/>
  </w:style>
  <w:style w:type="paragraph" w:customStyle="1" w:styleId="Default">
    <w:name w:val="Default"/>
    <w:rsid w:val="00CB1BA4"/>
    <w:pPr>
      <w:widowControl/>
      <w:adjustRightInd w:val="0"/>
    </w:pPr>
    <w:rPr>
      <w:rFonts w:ascii="Calibri" w:hAnsi="Calibri" w:cs="Calibri"/>
      <w:color w:val="000000"/>
      <w:sz w:val="24"/>
      <w:szCs w:val="24"/>
      <w:lang w:val="en-GB"/>
    </w:rPr>
  </w:style>
  <w:style w:type="character" w:styleId="HTMLAcronym">
    <w:name w:val="HTML Acronym"/>
    <w:basedOn w:val="DefaultParagraphFont"/>
    <w:uiPriority w:val="99"/>
    <w:semiHidden/>
    <w:unhideWhenUsed/>
    <w:rsid w:val="004724B8"/>
  </w:style>
  <w:style w:type="paragraph" w:styleId="NormalWeb">
    <w:name w:val="Normal (Web)"/>
    <w:basedOn w:val="Normal"/>
    <w:uiPriority w:val="99"/>
    <w:semiHidden/>
    <w:unhideWhenUsed/>
    <w:rsid w:val="004724B8"/>
    <w:pPr>
      <w:widowControl/>
      <w:autoSpaceDE/>
      <w:autoSpaceDN/>
      <w:spacing w:before="100" w:beforeAutospacing="1" w:after="100" w:afterAutospacing="1"/>
    </w:pPr>
    <w:rPr>
      <w:rFonts w:ascii="Times New Roman" w:eastAsia="Times New Roman" w:hAnsi="Times New Roman" w:cs="Times New Roman"/>
      <w:sz w:val="24"/>
      <w:szCs w:val="24"/>
      <w:lang w:val="en-GB" w:eastAsia="en-GB"/>
    </w:rPr>
  </w:style>
  <w:style w:type="paragraph" w:styleId="BalloonText">
    <w:name w:val="Balloon Text"/>
    <w:basedOn w:val="Normal"/>
    <w:link w:val="BalloonTextChar"/>
    <w:uiPriority w:val="99"/>
    <w:semiHidden/>
    <w:unhideWhenUsed/>
    <w:rsid w:val="0028214C"/>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8214C"/>
    <w:rPr>
      <w:rFonts w:ascii="Segoe UI" w:eastAsia="Arial"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27528026">
      <w:bodyDiv w:val="1"/>
      <w:marLeft w:val="0"/>
      <w:marRight w:val="0"/>
      <w:marTop w:val="0"/>
      <w:marBottom w:val="0"/>
      <w:divBdr>
        <w:top w:val="none" w:sz="0" w:space="0" w:color="auto"/>
        <w:left w:val="none" w:sz="0" w:space="0" w:color="auto"/>
        <w:bottom w:val="none" w:sz="0" w:space="0" w:color="auto"/>
        <w:right w:val="none" w:sz="0" w:space="0" w:color="auto"/>
      </w:divBdr>
    </w:div>
    <w:div w:id="1015889143">
      <w:bodyDiv w:val="1"/>
      <w:marLeft w:val="0"/>
      <w:marRight w:val="0"/>
      <w:marTop w:val="0"/>
      <w:marBottom w:val="0"/>
      <w:divBdr>
        <w:top w:val="none" w:sz="0" w:space="0" w:color="auto"/>
        <w:left w:val="none" w:sz="0" w:space="0" w:color="auto"/>
        <w:bottom w:val="none" w:sz="0" w:space="0" w:color="auto"/>
        <w:right w:val="none" w:sz="0" w:space="0" w:color="auto"/>
      </w:divBdr>
    </w:div>
    <w:div w:id="1151019784">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eader" Target="header2.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eader" Target="header1.xml"/><Relationship Id="rId5" Type="http://schemas.openxmlformats.org/officeDocument/2006/relationships/styles" Target="styles.xml"/><Relationship Id="rId15" Type="http://schemas.openxmlformats.org/officeDocument/2006/relationships/theme" Target="theme/theme1.xml"/><Relationship Id="rId10" Type="http://schemas.openxmlformats.org/officeDocument/2006/relationships/image" Target="media/image1.png"/><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A0759DFC840E6844A4103D79BB076549" ma:contentTypeVersion="15" ma:contentTypeDescription="Create a new document." ma:contentTypeScope="" ma:versionID="cc4812713cd2aeea0d01dfc031ab6769">
  <xsd:schema xmlns:xsd="http://www.w3.org/2001/XMLSchema" xmlns:xs="http://www.w3.org/2001/XMLSchema" xmlns:p="http://schemas.microsoft.com/office/2006/metadata/properties" xmlns:ns2="4ccdf162-cfa2-4471-98ae-23c4982deeb2" xmlns:ns3="0bca630c-8a5a-445a-8b93-edb2171e3613" targetNamespace="http://schemas.microsoft.com/office/2006/metadata/properties" ma:root="true" ma:fieldsID="0d2f1df1c96f56e82b8064819969c4a7" ns2:_="" ns3:_="">
    <xsd:import namespace="4ccdf162-cfa2-4471-98ae-23c4982deeb2"/>
    <xsd:import namespace="0bca630c-8a5a-445a-8b93-edb2171e3613"/>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3:SharedWithUsers" minOccurs="0"/>
                <xsd:element ref="ns3:SharedWithDetails" minOccurs="0"/>
                <xsd:element ref="ns2:MediaServiceObjectDetectorVersions" minOccurs="0"/>
                <xsd:element ref="ns2:MediaServiceSearchPropertie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ccdf162-cfa2-4471-98ae-23c4982deeb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description="" ma:hidden="true" ma:indexed="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lcf76f155ced4ddcb4097134ff3c332f" ma:index="13" nillable="true" ma:taxonomy="true" ma:internalName="lcf76f155ced4ddcb4097134ff3c332f" ma:taxonomyFieldName="MediaServiceImageTags" ma:displayName="Image Tags" ma:readOnly="false" ma:fieldId="{5cf76f15-5ced-4ddc-b409-7134ff3c332f}" ma:taxonomyMulti="true" ma:sspId="9972359d-3870-499e-998f-cc007fa89a6d" ma:termSetId="09814cd3-568e-fe90-9814-8d621ff8fb84" ma:anchorId="fba54fb3-c3e1-fe81-a776-ca4b69148c4d" ma:open="true" ma:isKeyword="false">
      <xsd:complexType>
        <xsd:sequence>
          <xsd:element ref="pc:Terms" minOccurs="0" maxOccurs="1"/>
        </xsd:sequence>
      </xsd:complex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ServiceObjectDetectorVersions" ma:index="20"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element name="MediaServiceLocation" ma:index="22" nillable="true" ma:displayName="Location" ma:descrip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0bca630c-8a5a-445a-8b93-edb2171e3613" elementFormDefault="qualified">
    <xsd:import namespace="http://schemas.microsoft.com/office/2006/documentManagement/types"/>
    <xsd:import namespace="http://schemas.microsoft.com/office/infopath/2007/PartnerControls"/>
    <xsd:element name="TaxCatchAll" ma:index="14" nillable="true" ma:displayName="Taxonomy Catch All Column" ma:hidden="true" ma:list="{cadb940f-92a0-4170-a7d3-c50438715ee8}" ma:internalName="TaxCatchAll" ma:showField="CatchAllData" ma:web="0bca630c-8a5a-445a-8b93-edb2171e3613">
      <xsd:complexType>
        <xsd:complexContent>
          <xsd:extension base="dms:MultiChoiceLookup">
            <xsd:sequence>
              <xsd:element name="Value" type="dms:Lookup" maxOccurs="unbounded" minOccurs="0" nillable="true"/>
            </xsd:sequence>
          </xsd:extension>
        </xsd:complexContent>
      </xsd:complexType>
    </xsd:element>
    <xsd:element name="SharedWithUsers" ma:index="1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9"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p:properties xmlns:p="http://schemas.microsoft.com/office/2006/metadata/properties" xmlns:xsi="http://www.w3.org/2001/XMLSchema-instance" xmlns:pc="http://schemas.microsoft.com/office/infopath/2007/PartnerControls">
  <documentManagement>
    <TaxCatchAll xmlns="0bca630c-8a5a-445a-8b93-edb2171e3613" xsi:nil="true"/>
    <lcf76f155ced4ddcb4097134ff3c332f xmlns="4ccdf162-cfa2-4471-98ae-23c4982deeb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6706B749-E930-4BB0-9422-0CB81813A41D}">
  <ds:schemaRefs>
    <ds:schemaRef ds:uri="http://schemas.microsoft.com/sharepoint/v3/contenttype/forms"/>
  </ds:schemaRefs>
</ds:datastoreItem>
</file>

<file path=customXml/itemProps2.xml><?xml version="1.0" encoding="utf-8"?>
<ds:datastoreItem xmlns:ds="http://schemas.openxmlformats.org/officeDocument/2006/customXml" ds:itemID="{74B1D6F8-8942-4877-A530-4F46650049EF}"/>
</file>

<file path=customXml/itemProps3.xml><?xml version="1.0" encoding="utf-8"?>
<ds:datastoreItem xmlns:ds="http://schemas.openxmlformats.org/officeDocument/2006/customXml" ds:itemID="{691D2808-C067-49E9-BC81-138E7CBAE243}">
  <ds:schemaRefs>
    <ds:schemaRef ds:uri="http://schemas.microsoft.com/office/2006/metadata/properties"/>
    <ds:schemaRef ds:uri="http://schemas.microsoft.com/office/infopath/2007/PartnerControls"/>
    <ds:schemaRef ds:uri="0bca630c-8a5a-445a-8b93-edb2171e3613"/>
    <ds:schemaRef ds:uri="4ccdf162-cfa2-4471-98ae-23c4982deeb2"/>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4</Pages>
  <Words>1184</Words>
  <Characters>6751</Characters>
  <Application>Microsoft Office Word</Application>
  <DocSecurity>4</DocSecurity>
  <Lines>56</Lines>
  <Paragraphs>15</Paragraphs>
  <ScaleCrop>false</ScaleCrop>
  <HeadingPairs>
    <vt:vector size="2" baseType="variant">
      <vt:variant>
        <vt:lpstr>Title</vt:lpstr>
      </vt:variant>
      <vt:variant>
        <vt:i4>1</vt:i4>
      </vt:variant>
    </vt:vector>
  </HeadingPairs>
  <TitlesOfParts>
    <vt:vector size="1" baseType="lpstr">
      <vt:lpstr>Microsoft Word - HRAJan14Final.docx</vt:lpstr>
    </vt:vector>
  </TitlesOfParts>
  <Company/>
  <LinksUpToDate>false</LinksUpToDate>
  <CharactersWithSpaces>7920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Microsoft Word - HRAJan14Final.docx</dc:title>
  <dc:subject/>
  <dc:creator>aila.akbar</dc:creator>
  <cp:keywords/>
  <dc:description/>
  <cp:lastModifiedBy>Caroline Wheeldon</cp:lastModifiedBy>
  <cp:revision>2</cp:revision>
  <cp:lastPrinted>2023-05-16T14:51:00Z</cp:lastPrinted>
  <dcterms:created xsi:type="dcterms:W3CDTF">2025-10-07T19:25:00Z</dcterms:created>
  <dcterms:modified xsi:type="dcterms:W3CDTF">2025-10-07T19:25:00Z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2014-01-28T00:00:00Z</vt:filetime>
  </property>
  <property fmtid="{D5CDD505-2E9C-101B-9397-08002B2CF9AE}" pid="3" name="Creator">
    <vt:lpwstr>PScript5.dll Version 5.2.2</vt:lpwstr>
  </property>
  <property fmtid="{D5CDD505-2E9C-101B-9397-08002B2CF9AE}" pid="4" name="LastSaved">
    <vt:filetime>2021-09-28T00:00:00Z</vt:filetime>
  </property>
  <property fmtid="{D5CDD505-2E9C-101B-9397-08002B2CF9AE}" pid="5" name="ContentTypeId">
    <vt:lpwstr>0x010100A0759DFC840E6844A4103D79BB076549</vt:lpwstr>
  </property>
  <property fmtid="{D5CDD505-2E9C-101B-9397-08002B2CF9AE}" pid="6" name="Order">
    <vt:r8>13733100</vt:r8>
  </property>
</Properties>
</file>